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B9B" w:rsidRPr="00345372" w:rsidRDefault="00795B9B" w:rsidP="00C12E60">
      <w:pPr>
        <w:jc w:val="center"/>
        <w:rPr>
          <w:b/>
        </w:rPr>
      </w:pPr>
      <w:r w:rsidRPr="00345372">
        <w:rPr>
          <w:b/>
        </w:rPr>
        <w:t>МИНИСТЕРСТВО ОБРАЗОВАНИЯ И НАУКИ РЕСПУБЛИКИ КАЗАХСТАН</w:t>
      </w:r>
    </w:p>
    <w:p w:rsidR="00795B9B" w:rsidRPr="00345372" w:rsidRDefault="00795B9B" w:rsidP="00710028">
      <w:pPr>
        <w:rPr>
          <w:b/>
        </w:rPr>
      </w:pPr>
    </w:p>
    <w:p w:rsidR="00795B9B" w:rsidRPr="00345372" w:rsidRDefault="00795B9B" w:rsidP="00710028">
      <w:pPr>
        <w:jc w:val="center"/>
        <w:rPr>
          <w:b/>
        </w:rPr>
      </w:pPr>
      <w:r w:rsidRPr="00345372">
        <w:rPr>
          <w:b/>
        </w:rPr>
        <w:t>ЧУ «</w:t>
      </w:r>
      <w:proofErr w:type="spellStart"/>
      <w:proofErr w:type="gramStart"/>
      <w:r w:rsidRPr="00345372">
        <w:rPr>
          <w:b/>
        </w:rPr>
        <w:t>Западно</w:t>
      </w:r>
      <w:proofErr w:type="spellEnd"/>
      <w:r w:rsidRPr="00345372">
        <w:rPr>
          <w:b/>
        </w:rPr>
        <w:t>- Казахстанский</w:t>
      </w:r>
      <w:proofErr w:type="gramEnd"/>
      <w:r w:rsidRPr="00345372">
        <w:rPr>
          <w:b/>
        </w:rPr>
        <w:t xml:space="preserve"> академический колледж «</w:t>
      </w:r>
      <w:proofErr w:type="spellStart"/>
      <w:r w:rsidRPr="00345372">
        <w:rPr>
          <w:b/>
        </w:rPr>
        <w:t>АТиСО</w:t>
      </w:r>
      <w:proofErr w:type="spellEnd"/>
      <w:r w:rsidRPr="00345372">
        <w:rPr>
          <w:b/>
        </w:rPr>
        <w:t>»</w:t>
      </w:r>
    </w:p>
    <w:p w:rsidR="00795B9B" w:rsidRPr="00345372" w:rsidRDefault="00795B9B" w:rsidP="00710028">
      <w:pPr>
        <w:rPr>
          <w:b/>
        </w:rPr>
      </w:pPr>
    </w:p>
    <w:p w:rsidR="00795B9B" w:rsidRPr="00345372" w:rsidRDefault="00795B9B" w:rsidP="00710028">
      <w:pPr>
        <w:rPr>
          <w:b/>
        </w:rPr>
      </w:pPr>
    </w:p>
    <w:p w:rsidR="00795B9B" w:rsidRDefault="002E6FF9" w:rsidP="00710028">
      <w:pPr>
        <w:rPr>
          <w:b/>
        </w:rPr>
      </w:pPr>
      <w:r>
        <w:rPr>
          <w:b/>
        </w:rPr>
        <w:t xml:space="preserve">  </w:t>
      </w:r>
    </w:p>
    <w:p w:rsidR="002E6FF9" w:rsidRDefault="002E6FF9" w:rsidP="00710028">
      <w:pPr>
        <w:rPr>
          <w:b/>
        </w:rPr>
      </w:pPr>
    </w:p>
    <w:p w:rsidR="002E6FF9" w:rsidRPr="00345372" w:rsidRDefault="002E6FF9" w:rsidP="00710028">
      <w:pPr>
        <w:rPr>
          <w:b/>
        </w:rPr>
      </w:pPr>
    </w:p>
    <w:p w:rsidR="00795B9B" w:rsidRPr="00345372" w:rsidRDefault="00795B9B" w:rsidP="00710028">
      <w:pPr>
        <w:rPr>
          <w:b/>
        </w:rPr>
      </w:pPr>
    </w:p>
    <w:p w:rsidR="002E6FF9" w:rsidRPr="002E6FF9" w:rsidRDefault="002E6FF9" w:rsidP="002E6FF9">
      <w:pPr>
        <w:spacing w:line="360" w:lineRule="auto"/>
        <w:rPr>
          <w:b/>
        </w:rPr>
      </w:pPr>
      <w:r w:rsidRPr="002E6FF9">
        <w:rPr>
          <w:b/>
        </w:rPr>
        <w:t xml:space="preserve">РАССМОТРЕНО </w:t>
      </w:r>
      <w:r>
        <w:rPr>
          <w:b/>
        </w:rPr>
        <w:t xml:space="preserve">                                                                         </w:t>
      </w:r>
      <w:r w:rsidR="002C7D72">
        <w:rPr>
          <w:b/>
        </w:rPr>
        <w:t xml:space="preserve">               </w:t>
      </w:r>
      <w:r>
        <w:rPr>
          <w:b/>
        </w:rPr>
        <w:t>УТВЕРЖДАЮ</w:t>
      </w:r>
    </w:p>
    <w:p w:rsidR="002E6FF9" w:rsidRDefault="002E6FF9" w:rsidP="002E6FF9">
      <w:pPr>
        <w:pStyle w:val="a5"/>
        <w:spacing w:line="360" w:lineRule="auto"/>
      </w:pPr>
      <w:r>
        <w:t xml:space="preserve">на педагогическом совете </w:t>
      </w:r>
      <w:r w:rsidR="002C7D72">
        <w:t xml:space="preserve">                                                                       Директор колледжа</w:t>
      </w:r>
    </w:p>
    <w:p w:rsidR="002E6FF9" w:rsidRDefault="002E6FF9" w:rsidP="002E6FF9">
      <w:pPr>
        <w:pStyle w:val="a5"/>
        <w:spacing w:line="360" w:lineRule="auto"/>
      </w:pPr>
      <w:r>
        <w:t>протокол  №    от «</w:t>
      </w:r>
      <w:r w:rsidR="002C7D72">
        <w:t>___</w:t>
      </w:r>
      <w:r>
        <w:t>»</w:t>
      </w:r>
      <w:r w:rsidR="002C7D72">
        <w:t xml:space="preserve">____ </w:t>
      </w:r>
      <w:r>
        <w:t>2022</w:t>
      </w:r>
      <w:r w:rsidRPr="002E6FF9">
        <w:t xml:space="preserve"> </w:t>
      </w:r>
      <w:r w:rsidR="002C7D72">
        <w:t xml:space="preserve">г                                           </w:t>
      </w:r>
      <w:proofErr w:type="spellStart"/>
      <w:r w:rsidR="002C7D72">
        <w:t>__________Дускалиева</w:t>
      </w:r>
      <w:proofErr w:type="spellEnd"/>
      <w:r w:rsidR="002C7D72">
        <w:t xml:space="preserve"> Б.М.</w:t>
      </w:r>
    </w:p>
    <w:p w:rsidR="002E6FF9" w:rsidRDefault="002C7D72" w:rsidP="002E6FF9">
      <w:pPr>
        <w:pStyle w:val="a5"/>
        <w:spacing w:line="360" w:lineRule="auto"/>
      </w:pPr>
      <w:r>
        <w:t xml:space="preserve">                                                                                                                       «___»_____2022 г </w:t>
      </w:r>
    </w:p>
    <w:p w:rsidR="002E6FF9" w:rsidRDefault="002E6FF9" w:rsidP="002E6FF9">
      <w:pPr>
        <w:pStyle w:val="a5"/>
      </w:pPr>
    </w:p>
    <w:p w:rsidR="00795B9B" w:rsidRPr="00345372" w:rsidRDefault="00795B9B" w:rsidP="000602FA">
      <w:pPr>
        <w:ind w:left="6372"/>
        <w:rPr>
          <w:b/>
        </w:rPr>
      </w:pPr>
    </w:p>
    <w:p w:rsidR="00795B9B" w:rsidRPr="00345372" w:rsidRDefault="00795B9B" w:rsidP="00710028"/>
    <w:p w:rsidR="00795B9B" w:rsidRPr="00345372" w:rsidRDefault="00795B9B" w:rsidP="00710028"/>
    <w:p w:rsidR="00795B9B" w:rsidRPr="00345372" w:rsidRDefault="00795B9B" w:rsidP="00710028"/>
    <w:p w:rsidR="00795B9B" w:rsidRPr="00345372" w:rsidRDefault="00795B9B" w:rsidP="00710028"/>
    <w:p w:rsidR="00795B9B" w:rsidRPr="00345372" w:rsidRDefault="00795B9B" w:rsidP="00710028"/>
    <w:p w:rsidR="00795B9B" w:rsidRPr="00345372" w:rsidRDefault="00795B9B" w:rsidP="00710028"/>
    <w:p w:rsidR="00795B9B" w:rsidRDefault="00795B9B" w:rsidP="00710028"/>
    <w:p w:rsidR="002C7D72" w:rsidRPr="00345372" w:rsidRDefault="002C7D72" w:rsidP="00710028"/>
    <w:p w:rsidR="00795B9B" w:rsidRPr="00345372" w:rsidRDefault="00795B9B" w:rsidP="00710028">
      <w:pPr>
        <w:rPr>
          <w:b/>
        </w:rPr>
      </w:pPr>
    </w:p>
    <w:p w:rsidR="00795B9B" w:rsidRPr="00345372" w:rsidRDefault="00795B9B" w:rsidP="00710028">
      <w:pPr>
        <w:jc w:val="center"/>
        <w:rPr>
          <w:b/>
          <w:sz w:val="28"/>
          <w:szCs w:val="28"/>
        </w:rPr>
      </w:pPr>
      <w:r w:rsidRPr="00345372">
        <w:rPr>
          <w:b/>
          <w:sz w:val="28"/>
          <w:szCs w:val="28"/>
        </w:rPr>
        <w:t>СТРАТЕГИЧЕСКИЙ ПЛАН РАЗВИТИЯ</w:t>
      </w:r>
    </w:p>
    <w:p w:rsidR="00795B9B" w:rsidRPr="00345372" w:rsidRDefault="00795B9B" w:rsidP="00710028">
      <w:pPr>
        <w:jc w:val="center"/>
        <w:rPr>
          <w:b/>
        </w:rPr>
      </w:pPr>
    </w:p>
    <w:p w:rsidR="00795B9B" w:rsidRPr="002C7D72" w:rsidRDefault="00795B9B" w:rsidP="002C7D72">
      <w:pPr>
        <w:spacing w:line="360" w:lineRule="auto"/>
        <w:jc w:val="center"/>
        <w:rPr>
          <w:b/>
          <w:sz w:val="28"/>
          <w:szCs w:val="28"/>
        </w:rPr>
      </w:pPr>
      <w:r w:rsidRPr="002C7D72">
        <w:rPr>
          <w:b/>
          <w:sz w:val="28"/>
          <w:szCs w:val="28"/>
        </w:rPr>
        <w:t>ЧУ «</w:t>
      </w:r>
      <w:proofErr w:type="spellStart"/>
      <w:r w:rsidRPr="002C7D72">
        <w:rPr>
          <w:b/>
          <w:sz w:val="28"/>
          <w:szCs w:val="28"/>
        </w:rPr>
        <w:t>Западно-Казахстанс</w:t>
      </w:r>
      <w:r w:rsidR="002C7D72">
        <w:rPr>
          <w:b/>
          <w:sz w:val="28"/>
          <w:szCs w:val="28"/>
        </w:rPr>
        <w:t>кого</w:t>
      </w:r>
      <w:proofErr w:type="spellEnd"/>
      <w:r w:rsidR="002C7D72">
        <w:rPr>
          <w:b/>
          <w:sz w:val="28"/>
          <w:szCs w:val="28"/>
        </w:rPr>
        <w:t xml:space="preserve"> академического</w:t>
      </w:r>
      <w:r w:rsidRPr="002C7D72">
        <w:rPr>
          <w:b/>
          <w:sz w:val="28"/>
          <w:szCs w:val="28"/>
        </w:rPr>
        <w:t xml:space="preserve"> колледж</w:t>
      </w:r>
      <w:r w:rsidR="002C7D72">
        <w:rPr>
          <w:b/>
          <w:sz w:val="28"/>
          <w:szCs w:val="28"/>
        </w:rPr>
        <w:t xml:space="preserve">а </w:t>
      </w:r>
      <w:r w:rsidRPr="002C7D72">
        <w:rPr>
          <w:b/>
          <w:sz w:val="28"/>
          <w:szCs w:val="28"/>
        </w:rPr>
        <w:t xml:space="preserve"> «</w:t>
      </w:r>
      <w:proofErr w:type="spellStart"/>
      <w:r w:rsidRPr="002C7D72">
        <w:rPr>
          <w:b/>
          <w:sz w:val="28"/>
          <w:szCs w:val="28"/>
        </w:rPr>
        <w:t>АТиСО</w:t>
      </w:r>
      <w:proofErr w:type="spellEnd"/>
      <w:r w:rsidRPr="002C7D72">
        <w:rPr>
          <w:b/>
          <w:sz w:val="28"/>
          <w:szCs w:val="28"/>
        </w:rPr>
        <w:t>»</w:t>
      </w:r>
    </w:p>
    <w:p w:rsidR="00795B9B" w:rsidRPr="002C7D72" w:rsidRDefault="00220545" w:rsidP="002C7D72">
      <w:pPr>
        <w:spacing w:line="360" w:lineRule="auto"/>
        <w:jc w:val="center"/>
        <w:rPr>
          <w:b/>
          <w:sz w:val="28"/>
          <w:szCs w:val="28"/>
        </w:rPr>
      </w:pPr>
      <w:r w:rsidRPr="002C7D72">
        <w:rPr>
          <w:b/>
          <w:sz w:val="28"/>
          <w:szCs w:val="28"/>
        </w:rPr>
        <w:t>на 2022-2025</w:t>
      </w:r>
      <w:r w:rsidR="00795B9B" w:rsidRPr="002C7D72">
        <w:rPr>
          <w:b/>
          <w:sz w:val="28"/>
          <w:szCs w:val="28"/>
        </w:rPr>
        <w:t xml:space="preserve"> годы</w:t>
      </w:r>
    </w:p>
    <w:p w:rsidR="00795B9B" w:rsidRPr="002C7D72" w:rsidRDefault="00795B9B" w:rsidP="002C7D72">
      <w:pPr>
        <w:spacing w:line="360" w:lineRule="auto"/>
        <w:rPr>
          <w:b/>
          <w:sz w:val="28"/>
          <w:szCs w:val="28"/>
        </w:rPr>
      </w:pPr>
    </w:p>
    <w:p w:rsidR="00795B9B" w:rsidRPr="002C7D72" w:rsidRDefault="00795B9B" w:rsidP="002C7D72">
      <w:pPr>
        <w:spacing w:line="360" w:lineRule="auto"/>
        <w:jc w:val="center"/>
        <w:rPr>
          <w:b/>
          <w:sz w:val="28"/>
          <w:szCs w:val="28"/>
        </w:rPr>
      </w:pPr>
    </w:p>
    <w:p w:rsidR="00795B9B" w:rsidRPr="00345372" w:rsidRDefault="00795B9B" w:rsidP="00710028"/>
    <w:p w:rsidR="00795B9B" w:rsidRPr="00345372" w:rsidRDefault="00795B9B" w:rsidP="00710028"/>
    <w:p w:rsidR="00795B9B" w:rsidRPr="00345372" w:rsidRDefault="00795B9B" w:rsidP="00710028"/>
    <w:p w:rsidR="00795B9B" w:rsidRPr="00345372" w:rsidRDefault="00795B9B" w:rsidP="00710028"/>
    <w:p w:rsidR="00795B9B" w:rsidRPr="00345372" w:rsidRDefault="00795B9B" w:rsidP="00710028"/>
    <w:p w:rsidR="00795B9B" w:rsidRPr="00345372" w:rsidRDefault="00795B9B" w:rsidP="00710028"/>
    <w:p w:rsidR="00795B9B" w:rsidRPr="00345372" w:rsidRDefault="00795B9B" w:rsidP="00710028"/>
    <w:p w:rsidR="00795B9B" w:rsidRPr="00345372" w:rsidRDefault="00795B9B" w:rsidP="00710028"/>
    <w:p w:rsidR="00795B9B" w:rsidRPr="00345372" w:rsidRDefault="00795B9B" w:rsidP="00710028"/>
    <w:p w:rsidR="00795B9B" w:rsidRPr="00345372" w:rsidRDefault="00795B9B" w:rsidP="00710028"/>
    <w:p w:rsidR="00795B9B" w:rsidRPr="00345372" w:rsidRDefault="00795B9B" w:rsidP="00710028"/>
    <w:p w:rsidR="00795B9B" w:rsidRPr="00345372" w:rsidRDefault="00795B9B" w:rsidP="00710028"/>
    <w:p w:rsidR="00795B9B" w:rsidRPr="00345372" w:rsidRDefault="00795B9B" w:rsidP="00710028"/>
    <w:p w:rsidR="00795B9B" w:rsidRPr="00345372" w:rsidRDefault="00795B9B" w:rsidP="00710028"/>
    <w:p w:rsidR="00795B9B" w:rsidRPr="00345372" w:rsidRDefault="00795B9B" w:rsidP="00710028"/>
    <w:p w:rsidR="00795B9B" w:rsidRPr="00345372" w:rsidRDefault="00795B9B" w:rsidP="00710028"/>
    <w:p w:rsidR="00795B9B" w:rsidRPr="00345372" w:rsidRDefault="008C4940" w:rsidP="00710028">
      <w:pPr>
        <w:jc w:val="center"/>
        <w:rPr>
          <w:b/>
        </w:rPr>
      </w:pPr>
      <w:r>
        <w:rPr>
          <w:b/>
        </w:rPr>
        <w:t>Уральск, 2022</w:t>
      </w:r>
    </w:p>
    <w:p w:rsidR="00795B9B" w:rsidRDefault="00795B9B" w:rsidP="00710028">
      <w:pPr>
        <w:jc w:val="center"/>
        <w:rPr>
          <w:b/>
        </w:rPr>
      </w:pPr>
      <w:r w:rsidRPr="00345372">
        <w:rPr>
          <w:b/>
        </w:rPr>
        <w:lastRenderedPageBreak/>
        <w:t>Содержание</w:t>
      </w:r>
    </w:p>
    <w:p w:rsidR="00193638" w:rsidRDefault="00193638" w:rsidP="00710028">
      <w:pPr>
        <w:jc w:val="center"/>
        <w:rPr>
          <w:b/>
        </w:rPr>
      </w:pPr>
    </w:p>
    <w:p w:rsidR="00193638" w:rsidRDefault="00193638" w:rsidP="00710028">
      <w:pPr>
        <w:jc w:val="center"/>
        <w:rPr>
          <w:b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349"/>
        <w:gridCol w:w="4704"/>
        <w:gridCol w:w="518"/>
      </w:tblGrid>
      <w:tr w:rsidR="00193638" w:rsidRPr="00193638" w:rsidTr="00193638">
        <w:trPr>
          <w:gridAfter w:val="1"/>
          <w:wAfter w:w="882" w:type="dxa"/>
        </w:trPr>
        <w:tc>
          <w:tcPr>
            <w:tcW w:w="82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638" w:rsidRPr="00193638" w:rsidRDefault="00193638" w:rsidP="00193638">
            <w:pPr>
              <w:spacing w:before="100" w:beforeAutospacing="1" w:line="360" w:lineRule="auto"/>
            </w:pPr>
            <w:r w:rsidRPr="00193638">
              <w:rPr>
                <w:shd w:val="clear" w:color="auto" w:fill="FFFFFF"/>
              </w:rPr>
              <w:t xml:space="preserve">Введение </w:t>
            </w:r>
          </w:p>
        </w:tc>
        <w:tc>
          <w:tcPr>
            <w:tcW w:w="8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638" w:rsidRPr="00193638" w:rsidRDefault="00193638" w:rsidP="00193638">
            <w:pPr>
              <w:spacing w:line="360" w:lineRule="auto"/>
              <w:ind w:right="306"/>
            </w:pPr>
          </w:p>
        </w:tc>
      </w:tr>
      <w:tr w:rsidR="00193638" w:rsidRPr="00193638" w:rsidTr="00193638">
        <w:tc>
          <w:tcPr>
            <w:tcW w:w="8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638" w:rsidRPr="00193638" w:rsidRDefault="00193638" w:rsidP="00193638">
            <w:pPr>
              <w:spacing w:line="360" w:lineRule="auto"/>
              <w:ind w:right="306"/>
            </w:pPr>
            <w:r w:rsidRPr="00193638">
              <w:rPr>
                <w:shd w:val="clear" w:color="auto" w:fill="FFFFFF"/>
              </w:rPr>
              <w:t>1</w:t>
            </w:r>
          </w:p>
        </w:tc>
        <w:tc>
          <w:tcPr>
            <w:tcW w:w="82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638" w:rsidRPr="00193638" w:rsidRDefault="00193638" w:rsidP="00193638">
            <w:pPr>
              <w:spacing w:before="100" w:beforeAutospacing="1" w:line="360" w:lineRule="auto"/>
            </w:pPr>
            <w:r w:rsidRPr="00193638">
              <w:rPr>
                <w:shd w:val="clear" w:color="auto" w:fill="FFFFFF"/>
              </w:rPr>
              <w:t>Миссия и видение</w:t>
            </w:r>
          </w:p>
        </w:tc>
        <w:tc>
          <w:tcPr>
            <w:tcW w:w="8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638" w:rsidRPr="00193638" w:rsidRDefault="00193638" w:rsidP="00193638">
            <w:pPr>
              <w:spacing w:line="360" w:lineRule="auto"/>
              <w:ind w:right="306"/>
            </w:pPr>
          </w:p>
        </w:tc>
      </w:tr>
      <w:tr w:rsidR="00193638" w:rsidRPr="00193638" w:rsidTr="00193638">
        <w:tc>
          <w:tcPr>
            <w:tcW w:w="8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638" w:rsidRPr="00193638" w:rsidRDefault="00193638" w:rsidP="00193638">
            <w:pPr>
              <w:spacing w:line="360" w:lineRule="auto"/>
              <w:ind w:right="306"/>
            </w:pPr>
            <w:r w:rsidRPr="00193638">
              <w:rPr>
                <w:shd w:val="clear" w:color="auto" w:fill="FFFFFF"/>
              </w:rPr>
              <w:t>2</w:t>
            </w:r>
          </w:p>
        </w:tc>
        <w:tc>
          <w:tcPr>
            <w:tcW w:w="82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638" w:rsidRPr="00193638" w:rsidRDefault="00193638" w:rsidP="00193638">
            <w:pPr>
              <w:spacing w:before="100" w:beforeAutospacing="1" w:line="360" w:lineRule="auto"/>
            </w:pPr>
            <w:r w:rsidRPr="00193638">
              <w:rPr>
                <w:shd w:val="clear" w:color="auto" w:fill="FFFFFF"/>
              </w:rPr>
              <w:t>Анализ текущей ситуации и управление рисками</w:t>
            </w:r>
          </w:p>
        </w:tc>
        <w:tc>
          <w:tcPr>
            <w:tcW w:w="8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638" w:rsidRPr="00193638" w:rsidRDefault="00193638" w:rsidP="00193638">
            <w:pPr>
              <w:spacing w:line="360" w:lineRule="auto"/>
              <w:ind w:right="306"/>
            </w:pPr>
          </w:p>
        </w:tc>
      </w:tr>
      <w:tr w:rsidR="00193638" w:rsidRPr="00193638" w:rsidTr="00193638">
        <w:tc>
          <w:tcPr>
            <w:tcW w:w="8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638" w:rsidRPr="00193638" w:rsidRDefault="00193638" w:rsidP="00193638">
            <w:pPr>
              <w:spacing w:line="360" w:lineRule="auto"/>
              <w:ind w:right="306"/>
            </w:pPr>
            <w:r w:rsidRPr="00193638">
              <w:rPr>
                <w:shd w:val="clear" w:color="auto" w:fill="FFFFFF"/>
              </w:rPr>
              <w:t>2.1</w:t>
            </w:r>
          </w:p>
        </w:tc>
        <w:tc>
          <w:tcPr>
            <w:tcW w:w="82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638" w:rsidRPr="00193638" w:rsidRDefault="00193638" w:rsidP="00193638">
            <w:pPr>
              <w:spacing w:before="100" w:beforeAutospacing="1" w:line="360" w:lineRule="auto"/>
            </w:pPr>
            <w:r w:rsidRPr="00193638">
              <w:t>Анализ внешней среды</w:t>
            </w:r>
          </w:p>
        </w:tc>
        <w:tc>
          <w:tcPr>
            <w:tcW w:w="8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638" w:rsidRPr="00193638" w:rsidRDefault="00193638" w:rsidP="00193638">
            <w:pPr>
              <w:spacing w:line="360" w:lineRule="auto"/>
              <w:ind w:right="306"/>
            </w:pPr>
          </w:p>
        </w:tc>
      </w:tr>
      <w:tr w:rsidR="00193638" w:rsidRPr="00193638" w:rsidTr="00193638">
        <w:tc>
          <w:tcPr>
            <w:tcW w:w="8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638" w:rsidRPr="00193638" w:rsidRDefault="00193638" w:rsidP="00193638">
            <w:pPr>
              <w:spacing w:line="360" w:lineRule="auto"/>
              <w:ind w:right="306"/>
            </w:pPr>
            <w:r w:rsidRPr="00193638">
              <w:rPr>
                <w:shd w:val="clear" w:color="auto" w:fill="FFFFFF"/>
              </w:rPr>
              <w:t>2.2</w:t>
            </w:r>
          </w:p>
        </w:tc>
        <w:tc>
          <w:tcPr>
            <w:tcW w:w="82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638" w:rsidRPr="00193638" w:rsidRDefault="00193638" w:rsidP="00193638">
            <w:pPr>
              <w:spacing w:before="100" w:beforeAutospacing="1" w:line="360" w:lineRule="auto"/>
            </w:pPr>
            <w:r w:rsidRPr="00193638">
              <w:t>Анализ внутренней среды</w:t>
            </w:r>
          </w:p>
        </w:tc>
        <w:tc>
          <w:tcPr>
            <w:tcW w:w="8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638" w:rsidRPr="00193638" w:rsidRDefault="00193638" w:rsidP="00193638">
            <w:pPr>
              <w:spacing w:line="360" w:lineRule="auto"/>
              <w:ind w:right="306"/>
            </w:pPr>
          </w:p>
        </w:tc>
      </w:tr>
      <w:tr w:rsidR="00193638" w:rsidRPr="00193638" w:rsidTr="00193638">
        <w:tc>
          <w:tcPr>
            <w:tcW w:w="8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638" w:rsidRPr="00193638" w:rsidRDefault="00193638" w:rsidP="00193638">
            <w:pPr>
              <w:spacing w:line="360" w:lineRule="auto"/>
              <w:ind w:right="306"/>
            </w:pPr>
            <w:r w:rsidRPr="00193638">
              <w:rPr>
                <w:shd w:val="clear" w:color="auto" w:fill="FFFFFF"/>
              </w:rPr>
              <w:t>2.3</w:t>
            </w:r>
          </w:p>
        </w:tc>
        <w:tc>
          <w:tcPr>
            <w:tcW w:w="82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638" w:rsidRPr="00193638" w:rsidRDefault="00193638" w:rsidP="00193638">
            <w:pPr>
              <w:spacing w:before="100" w:beforeAutospacing="1" w:line="360" w:lineRule="auto"/>
            </w:pPr>
            <w:r w:rsidRPr="00193638">
              <w:t>Анализ сильных и слабых сторон в деятельности организации (SWOT)</w:t>
            </w:r>
          </w:p>
        </w:tc>
        <w:tc>
          <w:tcPr>
            <w:tcW w:w="8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638" w:rsidRPr="00193638" w:rsidRDefault="00193638" w:rsidP="00193638">
            <w:pPr>
              <w:spacing w:line="360" w:lineRule="auto"/>
              <w:ind w:right="306"/>
            </w:pPr>
          </w:p>
        </w:tc>
      </w:tr>
      <w:tr w:rsidR="00193638" w:rsidRPr="00193638" w:rsidTr="00193638">
        <w:tc>
          <w:tcPr>
            <w:tcW w:w="8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638" w:rsidRPr="00193638" w:rsidRDefault="00193638" w:rsidP="00193638">
            <w:pPr>
              <w:spacing w:line="360" w:lineRule="auto"/>
              <w:ind w:right="306"/>
            </w:pPr>
            <w:r w:rsidRPr="00193638">
              <w:t>3</w:t>
            </w:r>
          </w:p>
        </w:tc>
        <w:tc>
          <w:tcPr>
            <w:tcW w:w="82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638" w:rsidRPr="00193638" w:rsidRDefault="00193638" w:rsidP="00193638">
            <w:pPr>
              <w:spacing w:before="100" w:beforeAutospacing="1" w:line="360" w:lineRule="auto"/>
            </w:pPr>
            <w:r w:rsidRPr="00193638">
              <w:t>Стратегические направления: цели, задачи</w:t>
            </w:r>
          </w:p>
        </w:tc>
        <w:tc>
          <w:tcPr>
            <w:tcW w:w="8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638" w:rsidRPr="00193638" w:rsidRDefault="00193638" w:rsidP="00193638">
            <w:pPr>
              <w:spacing w:line="360" w:lineRule="auto"/>
              <w:ind w:right="306"/>
            </w:pPr>
          </w:p>
        </w:tc>
      </w:tr>
      <w:tr w:rsidR="00193638" w:rsidRPr="00193638" w:rsidTr="00193638">
        <w:tc>
          <w:tcPr>
            <w:tcW w:w="8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638" w:rsidRPr="00193638" w:rsidRDefault="00193638" w:rsidP="00193638">
            <w:pPr>
              <w:spacing w:line="360" w:lineRule="auto"/>
              <w:ind w:right="306"/>
            </w:pPr>
            <w:r w:rsidRPr="00193638">
              <w:t>4</w:t>
            </w:r>
          </w:p>
        </w:tc>
        <w:tc>
          <w:tcPr>
            <w:tcW w:w="82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638" w:rsidRPr="00193638" w:rsidRDefault="00193638" w:rsidP="00193638">
            <w:pPr>
              <w:spacing w:before="100" w:beforeAutospacing="1" w:line="360" w:lineRule="auto"/>
            </w:pPr>
            <w:r w:rsidRPr="00193638">
              <w:t>Ожидаемые результаты</w:t>
            </w:r>
          </w:p>
        </w:tc>
        <w:tc>
          <w:tcPr>
            <w:tcW w:w="8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638" w:rsidRPr="00193638" w:rsidRDefault="00193638" w:rsidP="00193638">
            <w:pPr>
              <w:spacing w:line="360" w:lineRule="auto"/>
              <w:ind w:right="306"/>
            </w:pPr>
          </w:p>
        </w:tc>
      </w:tr>
      <w:tr w:rsidR="00193638" w:rsidRPr="00193638" w:rsidTr="00193638">
        <w:tc>
          <w:tcPr>
            <w:tcW w:w="8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638" w:rsidRPr="00193638" w:rsidRDefault="00193638" w:rsidP="00193638">
            <w:pPr>
              <w:spacing w:line="360" w:lineRule="auto"/>
              <w:ind w:right="306"/>
            </w:pPr>
            <w:r w:rsidRPr="00193638">
              <w:rPr>
                <w:shd w:val="clear" w:color="auto" w:fill="FFFFFF"/>
              </w:rPr>
              <w:t>5</w:t>
            </w:r>
          </w:p>
        </w:tc>
        <w:tc>
          <w:tcPr>
            <w:tcW w:w="82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638" w:rsidRPr="00193638" w:rsidRDefault="00193638" w:rsidP="00193638">
            <w:pPr>
              <w:spacing w:before="100" w:beforeAutospacing="1" w:line="360" w:lineRule="auto"/>
            </w:pPr>
            <w:r w:rsidRPr="00193638">
              <w:rPr>
                <w:shd w:val="clear" w:color="auto" w:fill="FFFFFF"/>
              </w:rPr>
              <w:t>Стратегическая карта организации</w:t>
            </w:r>
          </w:p>
        </w:tc>
        <w:tc>
          <w:tcPr>
            <w:tcW w:w="8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638" w:rsidRPr="00193638" w:rsidRDefault="00193638" w:rsidP="00193638">
            <w:pPr>
              <w:spacing w:line="360" w:lineRule="auto"/>
              <w:ind w:right="306"/>
            </w:pPr>
          </w:p>
        </w:tc>
      </w:tr>
      <w:tr w:rsidR="00193638" w:rsidRPr="00193638" w:rsidTr="00193638">
        <w:tc>
          <w:tcPr>
            <w:tcW w:w="8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638" w:rsidRPr="00193638" w:rsidRDefault="00193638" w:rsidP="00193638">
            <w:pPr>
              <w:spacing w:line="360" w:lineRule="auto"/>
              <w:ind w:right="306"/>
            </w:pPr>
            <w:r w:rsidRPr="00193638">
              <w:rPr>
                <w:shd w:val="clear" w:color="auto" w:fill="FFFFFF"/>
              </w:rPr>
              <w:t>6</w:t>
            </w:r>
          </w:p>
        </w:tc>
        <w:tc>
          <w:tcPr>
            <w:tcW w:w="82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638" w:rsidRPr="00193638" w:rsidRDefault="00193638" w:rsidP="00193638">
            <w:pPr>
              <w:spacing w:before="100" w:beforeAutospacing="1" w:line="360" w:lineRule="auto"/>
            </w:pPr>
            <w:r w:rsidRPr="00193638">
              <w:rPr>
                <w:shd w:val="clear" w:color="auto" w:fill="FFFFFF"/>
              </w:rPr>
              <w:t>Ключевые показатели деятельности организации</w:t>
            </w:r>
          </w:p>
        </w:tc>
        <w:tc>
          <w:tcPr>
            <w:tcW w:w="8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638" w:rsidRPr="00193638" w:rsidRDefault="00193638" w:rsidP="00193638">
            <w:pPr>
              <w:spacing w:line="360" w:lineRule="auto"/>
              <w:ind w:right="306"/>
            </w:pPr>
          </w:p>
        </w:tc>
      </w:tr>
      <w:tr w:rsidR="00193638" w:rsidRPr="00193638" w:rsidTr="00193638">
        <w:tc>
          <w:tcPr>
            <w:tcW w:w="8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638" w:rsidRPr="00193638" w:rsidRDefault="00193638" w:rsidP="00193638">
            <w:pPr>
              <w:spacing w:line="360" w:lineRule="auto"/>
              <w:ind w:right="306"/>
            </w:pPr>
            <w:r w:rsidRPr="00193638">
              <w:rPr>
                <w:shd w:val="clear" w:color="auto" w:fill="FFFFFF"/>
              </w:rPr>
              <w:t>7</w:t>
            </w:r>
          </w:p>
        </w:tc>
        <w:tc>
          <w:tcPr>
            <w:tcW w:w="82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638" w:rsidRPr="00193638" w:rsidRDefault="00193638" w:rsidP="00193638">
            <w:pPr>
              <w:spacing w:before="100" w:beforeAutospacing="1" w:line="360" w:lineRule="auto"/>
            </w:pPr>
            <w:r w:rsidRPr="00193638">
              <w:rPr>
                <w:shd w:val="clear" w:color="auto" w:fill="FFFFFF"/>
              </w:rPr>
              <w:t>Система управления рисками в рамках стратегических направлений</w:t>
            </w:r>
          </w:p>
        </w:tc>
        <w:tc>
          <w:tcPr>
            <w:tcW w:w="8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638" w:rsidRPr="00193638" w:rsidRDefault="00193638" w:rsidP="00193638">
            <w:pPr>
              <w:spacing w:line="360" w:lineRule="auto"/>
              <w:ind w:right="306"/>
            </w:pPr>
          </w:p>
        </w:tc>
      </w:tr>
      <w:tr w:rsidR="00193638" w:rsidRPr="00193638" w:rsidTr="00193638">
        <w:tc>
          <w:tcPr>
            <w:tcW w:w="8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638" w:rsidRPr="00193638" w:rsidRDefault="00193638" w:rsidP="00193638">
            <w:pPr>
              <w:spacing w:line="360" w:lineRule="auto"/>
              <w:ind w:right="306"/>
            </w:pPr>
            <w:r w:rsidRPr="00193638">
              <w:t> </w:t>
            </w:r>
          </w:p>
        </w:tc>
        <w:tc>
          <w:tcPr>
            <w:tcW w:w="82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638" w:rsidRPr="00193638" w:rsidRDefault="00193638" w:rsidP="00193638">
            <w:pPr>
              <w:spacing w:before="100" w:beforeAutospacing="1" w:line="360" w:lineRule="auto"/>
            </w:pPr>
            <w:r w:rsidRPr="00193638">
              <w:t>Заключение</w:t>
            </w:r>
          </w:p>
        </w:tc>
        <w:tc>
          <w:tcPr>
            <w:tcW w:w="8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638" w:rsidRPr="00193638" w:rsidRDefault="00193638" w:rsidP="00193638">
            <w:pPr>
              <w:spacing w:line="360" w:lineRule="auto"/>
              <w:ind w:right="306"/>
            </w:pPr>
          </w:p>
        </w:tc>
      </w:tr>
    </w:tbl>
    <w:p w:rsidR="00193638" w:rsidRDefault="00193638" w:rsidP="00710028">
      <w:pPr>
        <w:jc w:val="center"/>
        <w:rPr>
          <w:b/>
        </w:rPr>
      </w:pPr>
    </w:p>
    <w:p w:rsidR="00193638" w:rsidRDefault="00193638" w:rsidP="00710028">
      <w:pPr>
        <w:jc w:val="center"/>
        <w:rPr>
          <w:b/>
        </w:rPr>
      </w:pPr>
    </w:p>
    <w:p w:rsidR="00193638" w:rsidRDefault="00193638" w:rsidP="00710028">
      <w:pPr>
        <w:jc w:val="center"/>
        <w:rPr>
          <w:b/>
        </w:rPr>
      </w:pPr>
    </w:p>
    <w:p w:rsidR="00193638" w:rsidRDefault="00193638" w:rsidP="00193638">
      <w:pPr>
        <w:rPr>
          <w:b/>
        </w:rPr>
      </w:pPr>
    </w:p>
    <w:p w:rsidR="00193638" w:rsidRDefault="00193638" w:rsidP="00193638">
      <w:pPr>
        <w:rPr>
          <w:b/>
        </w:rPr>
      </w:pPr>
    </w:p>
    <w:p w:rsidR="00193638" w:rsidRDefault="00193638" w:rsidP="00193638">
      <w:pPr>
        <w:rPr>
          <w:b/>
        </w:rPr>
      </w:pPr>
    </w:p>
    <w:p w:rsidR="00193638" w:rsidRDefault="00193638" w:rsidP="00193638">
      <w:pPr>
        <w:rPr>
          <w:b/>
        </w:rPr>
      </w:pPr>
    </w:p>
    <w:p w:rsidR="00193638" w:rsidRDefault="00193638" w:rsidP="00193638">
      <w:pPr>
        <w:rPr>
          <w:b/>
        </w:rPr>
      </w:pPr>
    </w:p>
    <w:p w:rsidR="00193638" w:rsidRDefault="00193638" w:rsidP="00193638">
      <w:pPr>
        <w:rPr>
          <w:b/>
        </w:rPr>
      </w:pPr>
    </w:p>
    <w:p w:rsidR="00193638" w:rsidRDefault="00193638" w:rsidP="00193638">
      <w:pPr>
        <w:rPr>
          <w:b/>
        </w:rPr>
      </w:pPr>
    </w:p>
    <w:p w:rsidR="00193638" w:rsidRDefault="00193638" w:rsidP="00193638">
      <w:pPr>
        <w:rPr>
          <w:b/>
        </w:rPr>
      </w:pPr>
    </w:p>
    <w:p w:rsidR="00193638" w:rsidRDefault="00193638" w:rsidP="00193638">
      <w:pPr>
        <w:rPr>
          <w:b/>
        </w:rPr>
      </w:pPr>
    </w:p>
    <w:p w:rsidR="00193638" w:rsidRDefault="00193638" w:rsidP="00193638">
      <w:pPr>
        <w:rPr>
          <w:b/>
        </w:rPr>
      </w:pPr>
    </w:p>
    <w:p w:rsidR="00193638" w:rsidRDefault="00193638" w:rsidP="00193638">
      <w:pPr>
        <w:rPr>
          <w:b/>
        </w:rPr>
      </w:pPr>
    </w:p>
    <w:p w:rsidR="00193638" w:rsidRDefault="00193638" w:rsidP="00193638">
      <w:pPr>
        <w:rPr>
          <w:b/>
        </w:rPr>
      </w:pPr>
    </w:p>
    <w:p w:rsidR="00193638" w:rsidRDefault="00193638" w:rsidP="00193638">
      <w:pPr>
        <w:rPr>
          <w:b/>
        </w:rPr>
      </w:pPr>
    </w:p>
    <w:p w:rsidR="00193638" w:rsidRDefault="00193638" w:rsidP="00193638">
      <w:pPr>
        <w:rPr>
          <w:b/>
        </w:rPr>
      </w:pPr>
    </w:p>
    <w:p w:rsidR="00193638" w:rsidRDefault="00193638" w:rsidP="00193638">
      <w:pPr>
        <w:rPr>
          <w:b/>
        </w:rPr>
      </w:pPr>
    </w:p>
    <w:p w:rsidR="00193638" w:rsidRDefault="00193638" w:rsidP="00193638">
      <w:pPr>
        <w:rPr>
          <w:b/>
        </w:rPr>
      </w:pPr>
    </w:p>
    <w:p w:rsidR="00193638" w:rsidRDefault="00193638" w:rsidP="00193638">
      <w:pPr>
        <w:rPr>
          <w:b/>
        </w:rPr>
      </w:pPr>
    </w:p>
    <w:p w:rsidR="00193638" w:rsidRDefault="00193638" w:rsidP="00193638">
      <w:pPr>
        <w:rPr>
          <w:b/>
        </w:rPr>
      </w:pPr>
    </w:p>
    <w:p w:rsidR="00193638" w:rsidRPr="00345372" w:rsidRDefault="00193638" w:rsidP="00193638">
      <w:pPr>
        <w:rPr>
          <w:b/>
        </w:rPr>
      </w:pPr>
    </w:p>
    <w:p w:rsidR="00795B9B" w:rsidRDefault="00795B9B" w:rsidP="00710028">
      <w:pPr>
        <w:jc w:val="center"/>
        <w:rPr>
          <w:b/>
        </w:rPr>
      </w:pPr>
    </w:p>
    <w:p w:rsidR="006D141A" w:rsidRPr="00345372" w:rsidRDefault="006D141A" w:rsidP="00710028">
      <w:pPr>
        <w:jc w:val="center"/>
        <w:rPr>
          <w:b/>
        </w:rPr>
      </w:pPr>
    </w:p>
    <w:p w:rsidR="00193638" w:rsidRDefault="00193638" w:rsidP="00220545">
      <w:pPr>
        <w:rPr>
          <w:b/>
        </w:rPr>
      </w:pPr>
    </w:p>
    <w:p w:rsidR="00C85875" w:rsidRDefault="00220545" w:rsidP="0015514B">
      <w:pPr>
        <w:pStyle w:val="a6"/>
        <w:spacing w:before="0" w:beforeAutospacing="0" w:after="0" w:afterAutospacing="0" w:line="360" w:lineRule="auto"/>
        <w:ind w:right="306"/>
        <w:jc w:val="center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lastRenderedPageBreak/>
        <w:t xml:space="preserve">Введение </w:t>
      </w:r>
    </w:p>
    <w:p w:rsidR="008A0920" w:rsidRPr="00345372" w:rsidRDefault="00016238" w:rsidP="006D141A">
      <w:pPr>
        <w:widowControl w:val="0"/>
        <w:tabs>
          <w:tab w:val="left" w:pos="567"/>
        </w:tabs>
        <w:spacing w:line="360" w:lineRule="auto"/>
        <w:jc w:val="both"/>
        <w:rPr>
          <w:lang w:val="kk-KZ"/>
        </w:rPr>
      </w:pPr>
      <w:r>
        <w:rPr>
          <w:lang w:val="kk-KZ"/>
        </w:rPr>
        <w:t xml:space="preserve">         </w:t>
      </w:r>
      <w:r w:rsidR="008A0920" w:rsidRPr="00345372">
        <w:rPr>
          <w:lang w:val="kk-KZ"/>
        </w:rPr>
        <w:t>Частное учреждение «Западно-Казахстанский академический колледж «АТиСО» учебное заведение, осуществляющее образовательные программы технического и профессионального образования в соответствии с требованиями государственного общеобязательного стандарта технического и профессионального образования Республики Казахстан.</w:t>
      </w:r>
    </w:p>
    <w:p w:rsidR="008A0920" w:rsidRPr="00345372" w:rsidRDefault="00016238" w:rsidP="006D141A">
      <w:pPr>
        <w:tabs>
          <w:tab w:val="left" w:pos="567"/>
        </w:tabs>
        <w:spacing w:line="360" w:lineRule="auto"/>
        <w:jc w:val="both"/>
        <w:rPr>
          <w:lang w:val="kk-KZ"/>
        </w:rPr>
      </w:pPr>
      <w:r>
        <w:rPr>
          <w:lang w:val="kk-KZ"/>
        </w:rPr>
        <w:t xml:space="preserve">         </w:t>
      </w:r>
      <w:r w:rsidR="008A0920" w:rsidRPr="00345372">
        <w:rPr>
          <w:lang w:val="kk-KZ"/>
        </w:rPr>
        <w:t>Частное учреждение «Западно-Казахстанский академический колледж «АТиСО» был создан в 2008 году. Форма собственности – частная.</w:t>
      </w:r>
    </w:p>
    <w:p w:rsidR="00DE27A2" w:rsidRPr="0015514B" w:rsidRDefault="00016238" w:rsidP="001D5E7A">
      <w:pPr>
        <w:tabs>
          <w:tab w:val="left" w:pos="567"/>
        </w:tabs>
        <w:spacing w:line="360" w:lineRule="auto"/>
        <w:jc w:val="both"/>
        <w:rPr>
          <w:b/>
          <w:lang w:val="kk-KZ"/>
        </w:rPr>
      </w:pPr>
      <w:r>
        <w:rPr>
          <w:lang w:val="kk-KZ"/>
        </w:rPr>
        <w:t xml:space="preserve">         </w:t>
      </w:r>
      <w:r w:rsidR="008A0920" w:rsidRPr="00345372">
        <w:rPr>
          <w:lang w:val="kk-KZ"/>
        </w:rPr>
        <w:t>Государственная лицензия на право ведение образовательной деятельности в сфере технического и профессионального, выдана Управлением образования Западно - Казахстанской области 28.07.2008, номер лицензии 0036432.</w:t>
      </w:r>
      <w:r w:rsidR="008A0920">
        <w:rPr>
          <w:lang w:val="kk-KZ"/>
        </w:rPr>
        <w:t xml:space="preserve"> В 2020-2021 учебном году </w:t>
      </w:r>
      <w:r w:rsidR="004806AC">
        <w:rPr>
          <w:lang w:val="kk-KZ"/>
        </w:rPr>
        <w:t xml:space="preserve">согласно приказу Министра образования  и науки РК от 08.04.2021 №157 об утверждении классификатора специальностей и квалификаций технического и профессионального образования </w:t>
      </w:r>
      <w:r w:rsidR="004806AC" w:rsidRPr="00345372">
        <w:rPr>
          <w:lang w:val="kk-KZ"/>
        </w:rPr>
        <w:t xml:space="preserve">Частное учреждение «Западно-Казахстанский академический колледж «АТиСО» </w:t>
      </w:r>
      <w:r w:rsidR="004806AC">
        <w:rPr>
          <w:lang w:val="kk-KZ"/>
        </w:rPr>
        <w:t xml:space="preserve">на основании приказа  №367 Департамента по обеспечению качества в сфере образования ЗКО от 15.04.2021 г переоформил и получил приложение к лицензии для занятия образовательной деятельностью по </w:t>
      </w:r>
      <w:r w:rsidR="004806AC" w:rsidRPr="0015514B">
        <w:rPr>
          <w:b/>
          <w:lang w:val="kk-KZ"/>
        </w:rPr>
        <w:t>8 специальностям</w:t>
      </w:r>
      <w:r w:rsidR="00DE27A2" w:rsidRPr="0015514B">
        <w:rPr>
          <w:b/>
          <w:lang w:val="kk-KZ"/>
        </w:rPr>
        <w:t>:</w:t>
      </w:r>
    </w:p>
    <w:p w:rsidR="00DE27A2" w:rsidRPr="003C1806" w:rsidRDefault="00DE27A2" w:rsidP="006D141A">
      <w:pPr>
        <w:pStyle w:val="a5"/>
        <w:spacing w:line="360" w:lineRule="auto"/>
      </w:pPr>
      <w:r w:rsidRPr="003C1806">
        <w:t xml:space="preserve">1. 04210100  </w:t>
      </w:r>
      <w:r w:rsidR="003C1806" w:rsidRPr="003C1806">
        <w:t xml:space="preserve"> </w:t>
      </w:r>
      <w:r w:rsidRPr="003C1806">
        <w:t>Правоведение;</w:t>
      </w:r>
    </w:p>
    <w:p w:rsidR="00DE27A2" w:rsidRPr="003C1806" w:rsidRDefault="00DE27A2" w:rsidP="006D141A">
      <w:pPr>
        <w:pStyle w:val="a5"/>
        <w:spacing w:line="360" w:lineRule="auto"/>
        <w:rPr>
          <w:lang w:val="kk-KZ"/>
        </w:rPr>
      </w:pPr>
      <w:r w:rsidRPr="003C1806">
        <w:rPr>
          <w:lang w:val="kk-KZ"/>
        </w:rPr>
        <w:t xml:space="preserve">2. 04110100  </w:t>
      </w:r>
      <w:r w:rsidR="003C1806" w:rsidRPr="003C1806">
        <w:rPr>
          <w:lang w:val="kk-KZ"/>
        </w:rPr>
        <w:t xml:space="preserve"> </w:t>
      </w:r>
      <w:r w:rsidRPr="003C1806">
        <w:rPr>
          <w:lang w:val="kk-KZ"/>
        </w:rPr>
        <w:t>Учет и аудит ;</w:t>
      </w:r>
    </w:p>
    <w:p w:rsidR="00DE27A2" w:rsidRPr="003C1806" w:rsidRDefault="00DE27A2" w:rsidP="006D141A">
      <w:pPr>
        <w:pStyle w:val="a5"/>
        <w:spacing w:line="360" w:lineRule="auto"/>
        <w:rPr>
          <w:lang w:val="kk-KZ"/>
        </w:rPr>
      </w:pPr>
      <w:r w:rsidRPr="003C1806">
        <w:rPr>
          <w:lang w:val="kk-KZ"/>
        </w:rPr>
        <w:t xml:space="preserve">3. 04120100 </w:t>
      </w:r>
      <w:r w:rsidR="003C1806" w:rsidRPr="003C1806">
        <w:rPr>
          <w:lang w:val="kk-KZ"/>
        </w:rPr>
        <w:t xml:space="preserve">  </w:t>
      </w:r>
      <w:r w:rsidRPr="003C1806">
        <w:rPr>
          <w:lang w:val="kk-KZ"/>
        </w:rPr>
        <w:t>Банковское и страховое дело;</w:t>
      </w:r>
    </w:p>
    <w:p w:rsidR="00DE27A2" w:rsidRPr="003C1806" w:rsidRDefault="003C1806" w:rsidP="006D141A">
      <w:pPr>
        <w:pStyle w:val="a5"/>
        <w:spacing w:line="360" w:lineRule="auto"/>
        <w:rPr>
          <w:lang w:val="kk-KZ"/>
        </w:rPr>
      </w:pPr>
      <w:r w:rsidRPr="003C1806">
        <w:rPr>
          <w:lang w:val="kk-KZ"/>
        </w:rPr>
        <w:t>4. 02310100</w:t>
      </w:r>
      <w:r w:rsidR="00DE27A2" w:rsidRPr="003C1806">
        <w:rPr>
          <w:lang w:val="kk-KZ"/>
        </w:rPr>
        <w:t xml:space="preserve"> </w:t>
      </w:r>
      <w:r w:rsidRPr="003C1806">
        <w:rPr>
          <w:lang w:val="kk-KZ"/>
        </w:rPr>
        <w:t xml:space="preserve">  </w:t>
      </w:r>
      <w:r w:rsidR="00DE27A2" w:rsidRPr="003C1806">
        <w:rPr>
          <w:lang w:val="kk-KZ"/>
        </w:rPr>
        <w:t>Переводческое дело (по видам);</w:t>
      </w:r>
    </w:p>
    <w:p w:rsidR="00DE27A2" w:rsidRPr="003C1806" w:rsidRDefault="003C1806" w:rsidP="006D141A">
      <w:pPr>
        <w:pStyle w:val="a5"/>
        <w:spacing w:line="360" w:lineRule="auto"/>
        <w:rPr>
          <w:lang w:val="kk-KZ"/>
        </w:rPr>
      </w:pPr>
      <w:r w:rsidRPr="003C1806">
        <w:rPr>
          <w:lang w:val="kk-KZ"/>
        </w:rPr>
        <w:t>5. 06130100</w:t>
      </w:r>
      <w:r w:rsidR="00DE27A2" w:rsidRPr="003C1806">
        <w:rPr>
          <w:lang w:val="kk-KZ"/>
        </w:rPr>
        <w:t xml:space="preserve"> </w:t>
      </w:r>
      <w:r w:rsidRPr="003C1806">
        <w:rPr>
          <w:lang w:val="kk-KZ"/>
        </w:rPr>
        <w:t xml:space="preserve">  Программное обеспечение (по видам)</w:t>
      </w:r>
      <w:r w:rsidR="00DE27A2" w:rsidRPr="003C1806">
        <w:rPr>
          <w:lang w:val="kk-KZ"/>
        </w:rPr>
        <w:t>;</w:t>
      </w:r>
    </w:p>
    <w:p w:rsidR="00DE27A2" w:rsidRPr="003C1806" w:rsidRDefault="003C1806" w:rsidP="006D141A">
      <w:pPr>
        <w:pStyle w:val="a5"/>
        <w:spacing w:line="360" w:lineRule="auto"/>
      </w:pPr>
      <w:r w:rsidRPr="003C1806">
        <w:t>6. 10150100</w:t>
      </w:r>
      <w:r w:rsidR="00DE27A2" w:rsidRPr="003C1806">
        <w:t xml:space="preserve">   </w:t>
      </w:r>
      <w:r w:rsidRPr="003C1806">
        <w:t>Туризм</w:t>
      </w:r>
      <w:r w:rsidR="00DE27A2" w:rsidRPr="003C1806">
        <w:t>;</w:t>
      </w:r>
    </w:p>
    <w:p w:rsidR="00DE27A2" w:rsidRPr="00345372" w:rsidRDefault="003C1806" w:rsidP="006D141A">
      <w:pPr>
        <w:pStyle w:val="a5"/>
        <w:spacing w:line="360" w:lineRule="auto"/>
        <w:rPr>
          <w:lang w:val="kk-KZ"/>
        </w:rPr>
      </w:pPr>
      <w:r>
        <w:t>7. 03220200</w:t>
      </w:r>
      <w:r w:rsidR="00DE27A2" w:rsidRPr="00345372">
        <w:t xml:space="preserve"> </w:t>
      </w:r>
      <w:r>
        <w:rPr>
          <w:lang w:val="kk-KZ"/>
        </w:rPr>
        <w:t xml:space="preserve">  Документационное обеспечение управления и архивоведение</w:t>
      </w:r>
      <w:r w:rsidR="00DE27A2" w:rsidRPr="00345372">
        <w:rPr>
          <w:lang w:val="kk-KZ"/>
        </w:rPr>
        <w:t>;</w:t>
      </w:r>
    </w:p>
    <w:p w:rsidR="00DE27A2" w:rsidRPr="00345372" w:rsidRDefault="003C1806" w:rsidP="006D141A">
      <w:pPr>
        <w:pStyle w:val="a5"/>
        <w:spacing w:line="360" w:lineRule="auto"/>
      </w:pPr>
      <w:r>
        <w:t>8. 09230100   Социальная работа.</w:t>
      </w:r>
    </w:p>
    <w:p w:rsidR="0015514B" w:rsidRDefault="0015514B" w:rsidP="006D141A">
      <w:pPr>
        <w:spacing w:line="360" w:lineRule="auto"/>
        <w:jc w:val="both"/>
      </w:pPr>
    </w:p>
    <w:p w:rsidR="0015514B" w:rsidRPr="00251489" w:rsidRDefault="0015514B" w:rsidP="006D141A">
      <w:pPr>
        <w:spacing w:line="360" w:lineRule="auto"/>
        <w:jc w:val="both"/>
      </w:pPr>
      <w:r>
        <w:t>Юридический а</w:t>
      </w:r>
      <w:r w:rsidRPr="00251489">
        <w:t>дрес</w:t>
      </w:r>
      <w:r>
        <w:t xml:space="preserve"> г</w:t>
      </w:r>
      <w:proofErr w:type="gramStart"/>
      <w:r>
        <w:t>.У</w:t>
      </w:r>
      <w:proofErr w:type="gramEnd"/>
      <w:r>
        <w:t>ральск, ул.Д.Нурпеисовой,12/1</w:t>
      </w:r>
    </w:p>
    <w:p w:rsidR="0015514B" w:rsidRPr="00937F8B" w:rsidRDefault="0015514B" w:rsidP="006D141A">
      <w:pPr>
        <w:spacing w:line="360" w:lineRule="auto"/>
        <w:jc w:val="both"/>
        <w:rPr>
          <w:lang w:val="en-US"/>
        </w:rPr>
      </w:pPr>
      <w:r w:rsidRPr="00251489">
        <w:t>БИН</w:t>
      </w:r>
      <w:r w:rsidRPr="00937F8B">
        <w:rPr>
          <w:lang w:val="en-US"/>
        </w:rPr>
        <w:t xml:space="preserve"> 080640007324</w:t>
      </w:r>
    </w:p>
    <w:p w:rsidR="0015514B" w:rsidRPr="00937F8B" w:rsidRDefault="0015514B" w:rsidP="006D141A">
      <w:pPr>
        <w:spacing w:line="360" w:lineRule="auto"/>
        <w:jc w:val="both"/>
        <w:rPr>
          <w:lang w:val="en-US"/>
        </w:rPr>
      </w:pPr>
      <w:r w:rsidRPr="00251489">
        <w:t>КБЕ</w:t>
      </w:r>
      <w:r w:rsidRPr="00937F8B">
        <w:rPr>
          <w:lang w:val="en-US"/>
        </w:rPr>
        <w:t>: 17</w:t>
      </w:r>
    </w:p>
    <w:p w:rsidR="0015514B" w:rsidRPr="00251489" w:rsidRDefault="0015514B" w:rsidP="006D141A">
      <w:pPr>
        <w:spacing w:line="360" w:lineRule="auto"/>
        <w:jc w:val="both"/>
        <w:rPr>
          <w:lang w:val="en-US"/>
        </w:rPr>
      </w:pPr>
      <w:r w:rsidRPr="00251489">
        <w:t>Банк</w:t>
      </w:r>
      <w:r w:rsidRPr="00937F8B">
        <w:rPr>
          <w:lang w:val="en-US"/>
        </w:rPr>
        <w:t xml:space="preserve"> </w:t>
      </w:r>
      <w:r>
        <w:t>АО</w:t>
      </w:r>
      <w:r w:rsidRPr="00937F8B">
        <w:rPr>
          <w:lang w:val="en-US"/>
        </w:rPr>
        <w:t xml:space="preserve"> First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Hearthland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Jusan</w:t>
      </w:r>
      <w:proofErr w:type="spellEnd"/>
      <w:r>
        <w:rPr>
          <w:lang w:val="en-US"/>
        </w:rPr>
        <w:t xml:space="preserve"> Bank</w:t>
      </w:r>
    </w:p>
    <w:p w:rsidR="0015514B" w:rsidRPr="0015514B" w:rsidRDefault="0015514B" w:rsidP="006D141A">
      <w:pPr>
        <w:spacing w:line="360" w:lineRule="auto"/>
        <w:jc w:val="both"/>
      </w:pPr>
      <w:r w:rsidRPr="00251489">
        <w:t>БИК</w:t>
      </w:r>
      <w:r w:rsidRPr="0015514B">
        <w:t xml:space="preserve">: </w:t>
      </w:r>
      <w:r>
        <w:rPr>
          <w:lang w:val="en-US"/>
        </w:rPr>
        <w:t>TSESKZKA</w:t>
      </w:r>
    </w:p>
    <w:p w:rsidR="0015514B" w:rsidRPr="0015514B" w:rsidRDefault="0015514B" w:rsidP="006D141A">
      <w:pPr>
        <w:spacing w:line="360" w:lineRule="auto"/>
        <w:jc w:val="both"/>
      </w:pPr>
      <w:r w:rsidRPr="00251489">
        <w:t>ИИК</w:t>
      </w:r>
      <w:r w:rsidRPr="0015514B">
        <w:t xml:space="preserve"> </w:t>
      </w:r>
      <w:r>
        <w:rPr>
          <w:lang w:val="en-US"/>
        </w:rPr>
        <w:t>KZ</w:t>
      </w:r>
      <w:r w:rsidRPr="0015514B">
        <w:t>84998</w:t>
      </w:r>
      <w:r>
        <w:rPr>
          <w:lang w:val="en-US"/>
        </w:rPr>
        <w:t>RTB</w:t>
      </w:r>
      <w:r w:rsidRPr="0015514B">
        <w:t>0000802632</w:t>
      </w:r>
    </w:p>
    <w:p w:rsidR="0015514B" w:rsidRPr="0015514B" w:rsidRDefault="0015514B" w:rsidP="006D141A">
      <w:pPr>
        <w:spacing w:line="360" w:lineRule="auto"/>
      </w:pPr>
    </w:p>
    <w:p w:rsidR="00DE27A2" w:rsidRPr="0015514B" w:rsidRDefault="0015514B" w:rsidP="006D141A">
      <w:pPr>
        <w:pStyle w:val="a5"/>
        <w:tabs>
          <w:tab w:val="left" w:pos="567"/>
        </w:tabs>
        <w:spacing w:line="360" w:lineRule="auto"/>
      </w:pPr>
      <w:r>
        <w:lastRenderedPageBreak/>
        <w:t xml:space="preserve">         </w:t>
      </w:r>
      <w:r w:rsidRPr="00345372">
        <w:t>Стратегическое управление колледжем осуществляется через коллегиальные органы: Педагогический совет, Методический совет и постоянно действующие цикловые комиссии.</w:t>
      </w:r>
    </w:p>
    <w:p w:rsidR="008A0920" w:rsidRPr="00345372" w:rsidRDefault="008A0920" w:rsidP="006D141A">
      <w:pPr>
        <w:pStyle w:val="a5"/>
        <w:spacing w:line="360" w:lineRule="auto"/>
      </w:pPr>
      <w:r w:rsidRPr="00345372">
        <w:t xml:space="preserve"> </w:t>
      </w:r>
      <w:r w:rsidR="0015514B">
        <w:t xml:space="preserve">         </w:t>
      </w:r>
      <w:r w:rsidRPr="00345372">
        <w:t>Свой путь развития колледж тесно связывает с развитием экономики  региона, страны.</w:t>
      </w:r>
      <w:r w:rsidR="0015514B" w:rsidRPr="0015514B">
        <w:t xml:space="preserve"> </w:t>
      </w:r>
      <w:r w:rsidR="0015514B" w:rsidRPr="00345372">
        <w:t>За период своего существования колледж подготовил и выпустил свыше двух тысячи специалистов, за</w:t>
      </w:r>
      <w:r w:rsidR="0015514B">
        <w:t>нятых в разных отраслях региона.</w:t>
      </w:r>
    </w:p>
    <w:p w:rsidR="00DF3FA5" w:rsidRDefault="0015514B" w:rsidP="006D141A">
      <w:pPr>
        <w:pStyle w:val="a5"/>
        <w:tabs>
          <w:tab w:val="left" w:pos="567"/>
        </w:tabs>
        <w:spacing w:line="360" w:lineRule="auto"/>
      </w:pPr>
      <w:r>
        <w:t xml:space="preserve">         </w:t>
      </w:r>
      <w:r w:rsidR="00220545">
        <w:t>На сегодняшний день существует огромное количество видов и форм учебной, воспитательной, научной, экономической и хозяйственной деятельности образовательных учреждений. В связи с этим каждая образовательная организация должна строить свою деятельность в соответствии с изменяющимися условиям экономики и социальной сферы региона, потребностями рынка образовательных услуг и рынка труда.</w:t>
      </w:r>
    </w:p>
    <w:p w:rsidR="00220545" w:rsidRDefault="0015514B" w:rsidP="006D141A">
      <w:pPr>
        <w:pStyle w:val="a5"/>
        <w:tabs>
          <w:tab w:val="left" w:pos="567"/>
        </w:tabs>
        <w:spacing w:line="360" w:lineRule="auto"/>
      </w:pPr>
      <w:r>
        <w:rPr>
          <w:shd w:val="clear" w:color="auto" w:fill="FFFFFF"/>
        </w:rPr>
        <w:t xml:space="preserve">          </w:t>
      </w:r>
      <w:proofErr w:type="gramStart"/>
      <w:r w:rsidR="00220545">
        <w:rPr>
          <w:shd w:val="clear" w:color="auto" w:fill="FFFFFF"/>
        </w:rPr>
        <w:t xml:space="preserve">Согласно принятой в 2019 году Государственной программе развития образования и науки РК на 2020-2025, в системе технического и профессионального образования намечена модернизация, что потребовало </w:t>
      </w:r>
      <w:r w:rsidR="00220545">
        <w:t xml:space="preserve">создания «Стратегии развития </w:t>
      </w:r>
      <w:proofErr w:type="spellStart"/>
      <w:r w:rsidR="00220545">
        <w:t>Западно-Казахстанского</w:t>
      </w:r>
      <w:proofErr w:type="spellEnd"/>
      <w:r w:rsidR="00220545">
        <w:t xml:space="preserve"> академического колледжа «</w:t>
      </w:r>
      <w:proofErr w:type="spellStart"/>
      <w:r w:rsidR="00220545">
        <w:t>АТиСО</w:t>
      </w:r>
      <w:proofErr w:type="spellEnd"/>
      <w:r w:rsidR="00220545">
        <w:t xml:space="preserve">». </w:t>
      </w:r>
      <w:proofErr w:type="gramEnd"/>
    </w:p>
    <w:p w:rsidR="00220545" w:rsidRDefault="0015514B" w:rsidP="006D141A">
      <w:pPr>
        <w:pStyle w:val="a5"/>
        <w:tabs>
          <w:tab w:val="left" w:pos="567"/>
        </w:tabs>
        <w:spacing w:line="360" w:lineRule="auto"/>
      </w:pPr>
      <w:r>
        <w:t xml:space="preserve">         </w:t>
      </w:r>
      <w:r w:rsidR="00220545">
        <w:t>Стратегический план - это комплексный план развития колледжа, предназначенный для достижения целей колледжа на период 2022-2025 годы.</w:t>
      </w:r>
    </w:p>
    <w:p w:rsidR="00220545" w:rsidRDefault="00220545" w:rsidP="006D141A">
      <w:pPr>
        <w:pStyle w:val="a5"/>
        <w:spacing w:line="360" w:lineRule="auto"/>
      </w:pPr>
      <w:r>
        <w:t>Основание для разработки Стратегии:</w:t>
      </w:r>
    </w:p>
    <w:p w:rsidR="00220545" w:rsidRDefault="00220545" w:rsidP="006D141A">
      <w:pPr>
        <w:pStyle w:val="a5"/>
        <w:spacing w:line="360" w:lineRule="auto"/>
      </w:pPr>
      <w:r>
        <w:t>- Стратегия развития Казахстана до 2025 года;</w:t>
      </w:r>
    </w:p>
    <w:p w:rsidR="00220545" w:rsidRDefault="00220545" w:rsidP="006D141A">
      <w:pPr>
        <w:pStyle w:val="a5"/>
        <w:spacing w:line="360" w:lineRule="auto"/>
      </w:pPr>
      <w:r>
        <w:t>- Стратегический план развития Республики Казахстан до 2025 года;</w:t>
      </w:r>
    </w:p>
    <w:p w:rsidR="00220545" w:rsidRDefault="00220545" w:rsidP="006D141A">
      <w:pPr>
        <w:pStyle w:val="a5"/>
        <w:spacing w:line="360" w:lineRule="auto"/>
      </w:pPr>
      <w:r>
        <w:t>- Стратегия национальной безопасности РК</w:t>
      </w:r>
    </w:p>
    <w:p w:rsidR="00220545" w:rsidRDefault="00220545" w:rsidP="006D141A">
      <w:pPr>
        <w:pStyle w:val="a5"/>
        <w:spacing w:line="360" w:lineRule="auto"/>
      </w:pPr>
      <w:r>
        <w:t>- Государственная программа развития образования и науки РК на 2020-2025 годы;</w:t>
      </w:r>
    </w:p>
    <w:p w:rsidR="00220545" w:rsidRDefault="00220545" w:rsidP="006D141A">
      <w:pPr>
        <w:pStyle w:val="a5"/>
        <w:spacing w:line="360" w:lineRule="auto"/>
      </w:pPr>
      <w:r>
        <w:t>- Государственная программа индустриально- инновационного развития РК на 2020-2025 годы;</w:t>
      </w:r>
    </w:p>
    <w:p w:rsidR="00220545" w:rsidRDefault="00220545" w:rsidP="006D141A">
      <w:pPr>
        <w:pStyle w:val="a5"/>
        <w:spacing w:line="360" w:lineRule="auto"/>
      </w:pPr>
      <w:r>
        <w:t>- Государственная программа «Цифровой Казахстан»;</w:t>
      </w:r>
    </w:p>
    <w:p w:rsidR="00220545" w:rsidRDefault="00220545" w:rsidP="006D141A">
      <w:pPr>
        <w:pStyle w:val="a5"/>
        <w:spacing w:line="360" w:lineRule="auto"/>
      </w:pPr>
      <w:r>
        <w:t>- ежегодные Послания Главы</w:t>
      </w:r>
      <w:r w:rsidR="00DF3FA5">
        <w:t xml:space="preserve"> Государства </w:t>
      </w:r>
      <w:r>
        <w:t xml:space="preserve"> и другие.</w:t>
      </w:r>
    </w:p>
    <w:p w:rsidR="0015514B" w:rsidRDefault="0015514B" w:rsidP="006D141A">
      <w:pPr>
        <w:pStyle w:val="a5"/>
        <w:tabs>
          <w:tab w:val="left" w:pos="567"/>
        </w:tabs>
        <w:spacing w:line="360" w:lineRule="auto"/>
      </w:pPr>
      <w:r>
        <w:t xml:space="preserve">         </w:t>
      </w:r>
      <w:r w:rsidR="00220545">
        <w:t xml:space="preserve">При разработке Стратегии также учитывались тенденции развития экономики региона и потребности рынка труда в квалифицированных кадрах. </w:t>
      </w:r>
    </w:p>
    <w:p w:rsidR="0015514B" w:rsidRDefault="0015514B" w:rsidP="00BD3C80">
      <w:pPr>
        <w:pStyle w:val="a6"/>
        <w:spacing w:after="0" w:afterAutospacing="0" w:line="360" w:lineRule="auto"/>
        <w:ind w:firstLine="709"/>
        <w:jc w:val="both"/>
      </w:pPr>
    </w:p>
    <w:p w:rsidR="0015514B" w:rsidRDefault="0015514B" w:rsidP="00BD3C80">
      <w:pPr>
        <w:pStyle w:val="a6"/>
        <w:spacing w:after="0" w:afterAutospacing="0" w:line="360" w:lineRule="auto"/>
        <w:ind w:firstLine="709"/>
        <w:jc w:val="both"/>
      </w:pPr>
    </w:p>
    <w:p w:rsidR="008520C7" w:rsidRDefault="008520C7" w:rsidP="008520C7"/>
    <w:p w:rsidR="006D141A" w:rsidRDefault="006D141A" w:rsidP="006D141A">
      <w:pPr>
        <w:spacing w:line="360" w:lineRule="auto"/>
      </w:pPr>
    </w:p>
    <w:p w:rsidR="0015514B" w:rsidRDefault="0015514B" w:rsidP="008520C7">
      <w:pPr>
        <w:rPr>
          <w:b/>
        </w:rPr>
      </w:pPr>
    </w:p>
    <w:p w:rsidR="008520C7" w:rsidRDefault="008520C7" w:rsidP="008520C7">
      <w:pPr>
        <w:rPr>
          <w:b/>
        </w:rPr>
      </w:pPr>
    </w:p>
    <w:p w:rsidR="006D141A" w:rsidRDefault="006D141A" w:rsidP="00156B8A">
      <w:pPr>
        <w:pStyle w:val="a6"/>
        <w:spacing w:before="0" w:beforeAutospacing="0" w:after="0" w:afterAutospacing="0" w:line="360" w:lineRule="auto"/>
        <w:ind w:right="306"/>
        <w:jc w:val="center"/>
        <w:rPr>
          <w:b/>
          <w:bCs/>
          <w:shd w:val="clear" w:color="auto" w:fill="FFFFFF"/>
        </w:rPr>
      </w:pPr>
    </w:p>
    <w:p w:rsidR="008520C7" w:rsidRDefault="008520C7" w:rsidP="00156B8A">
      <w:pPr>
        <w:pStyle w:val="a6"/>
        <w:spacing w:before="0" w:beforeAutospacing="0" w:after="0" w:afterAutospacing="0" w:line="360" w:lineRule="auto"/>
        <w:ind w:right="306"/>
        <w:jc w:val="center"/>
      </w:pPr>
      <w:r>
        <w:rPr>
          <w:b/>
          <w:bCs/>
          <w:shd w:val="clear" w:color="auto" w:fill="FFFFFF"/>
        </w:rPr>
        <w:lastRenderedPageBreak/>
        <w:t xml:space="preserve">1 </w:t>
      </w:r>
      <w:r w:rsidR="00B606D3">
        <w:rPr>
          <w:b/>
          <w:bCs/>
          <w:shd w:val="clear" w:color="auto" w:fill="FFFFFF"/>
        </w:rPr>
        <w:t>МИССИЯ И ВИДЕНИЕ</w:t>
      </w:r>
    </w:p>
    <w:p w:rsidR="008520C7" w:rsidRDefault="008520C7" w:rsidP="006D141A">
      <w:pPr>
        <w:pStyle w:val="a6"/>
        <w:spacing w:after="0" w:afterAutospacing="0" w:line="360" w:lineRule="auto"/>
        <w:ind w:firstLine="709"/>
        <w:jc w:val="both"/>
      </w:pPr>
      <w:r>
        <w:t xml:space="preserve">В данной Стратегии изложены основные направления развития </w:t>
      </w:r>
      <w:r w:rsidR="00381363">
        <w:t>ЧУ</w:t>
      </w:r>
      <w:proofErr w:type="gramStart"/>
      <w:r w:rsidR="00381363" w:rsidRPr="00345372">
        <w:rPr>
          <w:lang w:val="kk-KZ"/>
        </w:rPr>
        <w:t>«З</w:t>
      </w:r>
      <w:proofErr w:type="gramEnd"/>
      <w:r w:rsidR="00381363" w:rsidRPr="00345372">
        <w:rPr>
          <w:lang w:val="kk-KZ"/>
        </w:rPr>
        <w:t>ап</w:t>
      </w:r>
      <w:r w:rsidR="00381363">
        <w:rPr>
          <w:lang w:val="kk-KZ"/>
        </w:rPr>
        <w:t>адно-Казахстанского академического</w:t>
      </w:r>
      <w:r w:rsidR="00381363" w:rsidRPr="00345372">
        <w:rPr>
          <w:lang w:val="kk-KZ"/>
        </w:rPr>
        <w:t xml:space="preserve"> колледж</w:t>
      </w:r>
      <w:r w:rsidR="00381363">
        <w:rPr>
          <w:lang w:val="kk-KZ"/>
        </w:rPr>
        <w:t>а</w:t>
      </w:r>
      <w:r w:rsidR="00381363" w:rsidRPr="00345372">
        <w:rPr>
          <w:lang w:val="kk-KZ"/>
        </w:rPr>
        <w:t xml:space="preserve"> «АТиСО» </w:t>
      </w:r>
      <w:r w:rsidR="00381363">
        <w:t xml:space="preserve"> </w:t>
      </w:r>
      <w:r>
        <w:t xml:space="preserve">на период с 2022-2025 годы и пути реализации. </w:t>
      </w:r>
    </w:p>
    <w:p w:rsidR="00B606D3" w:rsidRDefault="008520C7" w:rsidP="006D141A">
      <w:pPr>
        <w:pStyle w:val="a6"/>
        <w:spacing w:before="0" w:beforeAutospacing="0" w:after="0" w:afterAutospacing="0" w:line="360" w:lineRule="auto"/>
        <w:ind w:firstLine="709"/>
        <w:jc w:val="both"/>
      </w:pPr>
      <w:r>
        <w:rPr>
          <w:b/>
          <w:bCs/>
        </w:rPr>
        <w:t xml:space="preserve">Миссия </w:t>
      </w:r>
      <w:r>
        <w:t>–</w:t>
      </w:r>
      <w:r w:rsidR="00B606D3">
        <w:t xml:space="preserve"> Подготовка специалистов среднего звена, имеющих высокий уровень теоретических и практических навыков, обладающих высокими личностными качествами и вносящих вклад в социально- экономическое, интеллектуальное развитие региона.</w:t>
      </w:r>
    </w:p>
    <w:p w:rsidR="00696B93" w:rsidRDefault="008520C7" w:rsidP="006D141A">
      <w:pPr>
        <w:pStyle w:val="a6"/>
        <w:spacing w:before="0" w:beforeAutospacing="0" w:after="0" w:afterAutospacing="0" w:line="360" w:lineRule="auto"/>
        <w:ind w:firstLine="709"/>
        <w:jc w:val="both"/>
        <w:rPr>
          <w:bCs/>
        </w:rPr>
      </w:pPr>
      <w:r>
        <w:rPr>
          <w:b/>
          <w:bCs/>
        </w:rPr>
        <w:t xml:space="preserve">Видение </w:t>
      </w:r>
      <w:r w:rsidR="001C66EA">
        <w:rPr>
          <w:b/>
          <w:bCs/>
        </w:rPr>
        <w:t xml:space="preserve">– </w:t>
      </w:r>
      <w:r w:rsidR="001C66EA" w:rsidRPr="001C66EA">
        <w:rPr>
          <w:bCs/>
        </w:rPr>
        <w:t>ЧУ</w:t>
      </w:r>
      <w:r w:rsidR="001C66EA">
        <w:rPr>
          <w:bCs/>
        </w:rPr>
        <w:t xml:space="preserve"> «</w:t>
      </w:r>
      <w:proofErr w:type="spellStart"/>
      <w:proofErr w:type="gramStart"/>
      <w:r w:rsidR="001C66EA">
        <w:rPr>
          <w:bCs/>
        </w:rPr>
        <w:t>Западно</w:t>
      </w:r>
      <w:proofErr w:type="spellEnd"/>
      <w:r w:rsidR="001C66EA">
        <w:rPr>
          <w:bCs/>
        </w:rPr>
        <w:t>- Казахстанский</w:t>
      </w:r>
      <w:proofErr w:type="gramEnd"/>
      <w:r w:rsidR="001C66EA">
        <w:rPr>
          <w:bCs/>
        </w:rPr>
        <w:t xml:space="preserve"> академический колледж «</w:t>
      </w:r>
      <w:proofErr w:type="spellStart"/>
      <w:r w:rsidR="001C66EA">
        <w:rPr>
          <w:bCs/>
        </w:rPr>
        <w:t>АТиСО</w:t>
      </w:r>
      <w:proofErr w:type="spellEnd"/>
      <w:r w:rsidR="001C66EA">
        <w:rPr>
          <w:bCs/>
        </w:rPr>
        <w:t>» - образовательное учреждение с современной образовательной системой, открытой информационной средой, выпускающий специалиста со знаниями и навыками работы с новыми технологиями, быстро адаптирующийся к новым условиям</w:t>
      </w:r>
      <w:r w:rsidR="00696B93">
        <w:rPr>
          <w:bCs/>
        </w:rPr>
        <w:t>, соответст</w:t>
      </w:r>
      <w:r w:rsidR="001037D8">
        <w:rPr>
          <w:bCs/>
        </w:rPr>
        <w:t>вующих требованиям общества и работодателей с возможностью карьерного роста и достойного положения в обществе.</w:t>
      </w:r>
    </w:p>
    <w:p w:rsidR="008520C7" w:rsidRDefault="008520C7" w:rsidP="006D141A">
      <w:pPr>
        <w:pStyle w:val="a6"/>
        <w:spacing w:after="0" w:afterAutospacing="0" w:line="360" w:lineRule="auto"/>
        <w:ind w:firstLine="567"/>
        <w:jc w:val="both"/>
      </w:pPr>
      <w:r>
        <w:rPr>
          <w:b/>
          <w:bCs/>
        </w:rPr>
        <w:t>Ключевые ценности.</w:t>
      </w:r>
    </w:p>
    <w:p w:rsidR="008520C7" w:rsidRDefault="008520C7" w:rsidP="006D141A">
      <w:pPr>
        <w:pStyle w:val="a6"/>
        <w:spacing w:after="0" w:afterAutospacing="0" w:line="360" w:lineRule="auto"/>
        <w:ind w:firstLine="567"/>
        <w:jc w:val="both"/>
      </w:pPr>
      <w:r>
        <w:t>1.Ценность благополучия обучающихся, преподавателей и сотрудников колледжа.</w:t>
      </w:r>
    </w:p>
    <w:p w:rsidR="008520C7" w:rsidRDefault="008520C7" w:rsidP="006D141A">
      <w:pPr>
        <w:pStyle w:val="a6"/>
        <w:spacing w:after="0" w:afterAutospacing="0" w:line="360" w:lineRule="auto"/>
        <w:ind w:firstLine="567"/>
        <w:jc w:val="both"/>
      </w:pPr>
      <w:r>
        <w:t>2.Поощрение личностного роста и профессионального развития в условиях коллегиальности и доверия.</w:t>
      </w:r>
    </w:p>
    <w:p w:rsidR="008520C7" w:rsidRDefault="008520C7" w:rsidP="006D141A">
      <w:pPr>
        <w:pStyle w:val="a6"/>
        <w:spacing w:after="0" w:afterAutospacing="0" w:line="360" w:lineRule="auto"/>
        <w:ind w:firstLine="567"/>
        <w:jc w:val="both"/>
      </w:pPr>
      <w:r>
        <w:t>3.Ценность качества обучения, научных исследований и культ знаний.</w:t>
      </w:r>
    </w:p>
    <w:p w:rsidR="008520C7" w:rsidRDefault="008520C7" w:rsidP="006D141A">
      <w:pPr>
        <w:pStyle w:val="a6"/>
        <w:spacing w:after="0" w:afterAutospacing="0" w:line="360" w:lineRule="auto"/>
        <w:ind w:firstLine="567"/>
        <w:jc w:val="both"/>
      </w:pPr>
      <w:r>
        <w:t>4.Ценность справедливости, добросовестности, ответственности при подготовке будущих лидеров общества, которые будут вести свою деятельность в соответствии с высшими стандартами этики.</w:t>
      </w:r>
    </w:p>
    <w:p w:rsidR="008520C7" w:rsidRDefault="008520C7" w:rsidP="006D141A">
      <w:pPr>
        <w:pStyle w:val="a6"/>
        <w:spacing w:after="0" w:afterAutospacing="0" w:line="360" w:lineRule="auto"/>
        <w:ind w:firstLine="567"/>
        <w:jc w:val="both"/>
      </w:pPr>
      <w:r>
        <w:t xml:space="preserve">5.Ценность открытого, честного сотрудничества, способного нести ответственность за принятие решений для </w:t>
      </w:r>
      <w:r w:rsidR="00CF5066">
        <w:t xml:space="preserve"> достижения</w:t>
      </w:r>
      <w:r>
        <w:t xml:space="preserve"> конечного результата.</w:t>
      </w:r>
    </w:p>
    <w:p w:rsidR="008520C7" w:rsidRDefault="008520C7" w:rsidP="006D141A">
      <w:pPr>
        <w:pStyle w:val="a6"/>
        <w:spacing w:after="0" w:afterAutospacing="0" w:line="360" w:lineRule="auto"/>
        <w:ind w:firstLine="567"/>
        <w:jc w:val="both"/>
      </w:pPr>
      <w:r>
        <w:t xml:space="preserve">6.Ценность партнерства с общественностью, родителями </w:t>
      </w:r>
      <w:proofErr w:type="gramStart"/>
      <w:r>
        <w:t>обучающихся</w:t>
      </w:r>
      <w:proofErr w:type="gramEnd"/>
      <w:r>
        <w:t>, работодателями, государственными и негосударственными структурами.</w:t>
      </w:r>
    </w:p>
    <w:p w:rsidR="00DF3FA5" w:rsidRDefault="008520C7" w:rsidP="00381363">
      <w:pPr>
        <w:pStyle w:val="a6"/>
        <w:spacing w:after="0" w:afterAutospacing="0" w:line="360" w:lineRule="auto"/>
        <w:ind w:firstLine="567"/>
        <w:jc w:val="both"/>
      </w:pPr>
      <w:r>
        <w:t>7.Ценность всех людей, как внутри, так</w:t>
      </w:r>
      <w:r w:rsidR="00CF5066">
        <w:t xml:space="preserve"> </w:t>
      </w:r>
      <w:r>
        <w:t>и вне колледжа, независимо от их национальности, религии, пола или других факторов, не связанных с целями деятельности колледжа.</w:t>
      </w:r>
    </w:p>
    <w:p w:rsidR="000C4A8B" w:rsidRPr="000C4A8B" w:rsidRDefault="000C4A8B" w:rsidP="00156B8A">
      <w:pPr>
        <w:pStyle w:val="a6"/>
        <w:spacing w:after="0" w:afterAutospacing="0" w:line="360" w:lineRule="auto"/>
        <w:jc w:val="center"/>
      </w:pPr>
      <w:r w:rsidRPr="000C4A8B">
        <w:rPr>
          <w:b/>
          <w:bCs/>
        </w:rPr>
        <w:lastRenderedPageBreak/>
        <w:t xml:space="preserve">2 </w:t>
      </w:r>
      <w:r w:rsidR="0054398E" w:rsidRPr="000C4A8B">
        <w:rPr>
          <w:b/>
          <w:bCs/>
        </w:rPr>
        <w:t>АНАЛИЗ ТЕКУЩЕЙ СИТУАЦИИ И УПРАВЛЕНИЕ РИСКАМИ</w:t>
      </w:r>
    </w:p>
    <w:p w:rsidR="000C4A8B" w:rsidRPr="000C4A8B" w:rsidRDefault="00833E65" w:rsidP="006D141A">
      <w:pPr>
        <w:spacing w:before="100" w:beforeAutospacing="1" w:line="360" w:lineRule="auto"/>
        <w:jc w:val="both"/>
      </w:pPr>
      <w:r>
        <w:rPr>
          <w:bCs/>
        </w:rPr>
        <w:t xml:space="preserve">     </w:t>
      </w:r>
      <w:r w:rsidR="000C4A8B" w:rsidRPr="001C66EA">
        <w:rPr>
          <w:bCs/>
        </w:rPr>
        <w:t>ЧУ</w:t>
      </w:r>
      <w:r w:rsidR="000C4A8B">
        <w:rPr>
          <w:bCs/>
        </w:rPr>
        <w:t xml:space="preserve"> «</w:t>
      </w:r>
      <w:proofErr w:type="spellStart"/>
      <w:proofErr w:type="gramStart"/>
      <w:r w:rsidR="000C4A8B">
        <w:rPr>
          <w:bCs/>
        </w:rPr>
        <w:t>Западно</w:t>
      </w:r>
      <w:proofErr w:type="spellEnd"/>
      <w:r w:rsidR="000C4A8B">
        <w:rPr>
          <w:bCs/>
        </w:rPr>
        <w:t>- Казахстанский</w:t>
      </w:r>
      <w:proofErr w:type="gramEnd"/>
      <w:r w:rsidR="000C4A8B">
        <w:rPr>
          <w:bCs/>
        </w:rPr>
        <w:t xml:space="preserve"> академический колледж «</w:t>
      </w:r>
      <w:proofErr w:type="spellStart"/>
      <w:r w:rsidR="000C4A8B">
        <w:rPr>
          <w:bCs/>
        </w:rPr>
        <w:t>АТиСО</w:t>
      </w:r>
      <w:proofErr w:type="spellEnd"/>
      <w:r w:rsidR="000C4A8B">
        <w:rPr>
          <w:bCs/>
        </w:rPr>
        <w:t xml:space="preserve">» </w:t>
      </w:r>
      <w:r w:rsidR="000C4A8B" w:rsidRPr="000C4A8B">
        <w:t xml:space="preserve">- это современное учебное заведение, работающее в инновационном режиме. Главным вектором развития в условиях глобальной интеграции и внедрения наукоемких технологий является человеческий капитал. В этих условиях особую актуальность приобретают вопросы повышения эффективности подготовки кадров. Импульсами для развития системы технического и профессионального образования в подготовке специалистов в рамках современных требований экономики являются: дуальная форма обучения, внедрение </w:t>
      </w:r>
      <w:proofErr w:type="spellStart"/>
      <w:r w:rsidR="000C4A8B" w:rsidRPr="000C4A8B">
        <w:t>модульно-компетентностного</w:t>
      </w:r>
      <w:proofErr w:type="spellEnd"/>
      <w:r w:rsidR="000C4A8B" w:rsidRPr="000C4A8B">
        <w:t xml:space="preserve"> подхода, внедрение </w:t>
      </w:r>
      <w:proofErr w:type="spellStart"/>
      <w:r w:rsidR="000C4A8B" w:rsidRPr="000C4A8B">
        <w:t>полиязычия</w:t>
      </w:r>
      <w:proofErr w:type="spellEnd"/>
      <w:r w:rsidR="000C4A8B" w:rsidRPr="000C4A8B">
        <w:t xml:space="preserve">, международное сотрудничество, </w:t>
      </w:r>
      <w:proofErr w:type="spellStart"/>
      <w:r w:rsidR="000C4A8B" w:rsidRPr="000C4A8B">
        <w:t>практикоориентированный</w:t>
      </w:r>
      <w:proofErr w:type="spellEnd"/>
      <w:r w:rsidR="000C4A8B" w:rsidRPr="000C4A8B">
        <w:t xml:space="preserve"> подход в обучении, внедрение мировых стандартов </w:t>
      </w:r>
      <w:proofErr w:type="spellStart"/>
      <w:r w:rsidR="000C4A8B" w:rsidRPr="000C4A8B">
        <w:t>WorldSkills</w:t>
      </w:r>
      <w:proofErr w:type="spellEnd"/>
      <w:r w:rsidR="000C4A8B" w:rsidRPr="000C4A8B">
        <w:t xml:space="preserve"> в учебный процесс. Все это даст возможность выпускнику </w:t>
      </w:r>
      <w:r w:rsidR="000C4A8B">
        <w:rPr>
          <w:bCs/>
        </w:rPr>
        <w:t>«</w:t>
      </w:r>
      <w:proofErr w:type="spellStart"/>
      <w:proofErr w:type="gramStart"/>
      <w:r w:rsidR="000C4A8B">
        <w:rPr>
          <w:bCs/>
        </w:rPr>
        <w:t>Западно</w:t>
      </w:r>
      <w:proofErr w:type="spellEnd"/>
      <w:r w:rsidR="000C4A8B">
        <w:rPr>
          <w:bCs/>
        </w:rPr>
        <w:t>- Казахстанского</w:t>
      </w:r>
      <w:proofErr w:type="gramEnd"/>
      <w:r w:rsidR="000C4A8B">
        <w:rPr>
          <w:bCs/>
        </w:rPr>
        <w:t xml:space="preserve"> академического колледжа «</w:t>
      </w:r>
      <w:proofErr w:type="spellStart"/>
      <w:r w:rsidR="000C4A8B">
        <w:rPr>
          <w:bCs/>
        </w:rPr>
        <w:t>АТиСО</w:t>
      </w:r>
      <w:proofErr w:type="spellEnd"/>
      <w:r w:rsidR="000C4A8B">
        <w:rPr>
          <w:bCs/>
        </w:rPr>
        <w:t xml:space="preserve">» </w:t>
      </w:r>
      <w:r w:rsidR="000C4A8B" w:rsidRPr="000C4A8B">
        <w:t>быть кон</w:t>
      </w:r>
      <w:r w:rsidR="000C4A8B">
        <w:t xml:space="preserve">курентоспособным, компетентным </w:t>
      </w:r>
      <w:r w:rsidR="000C4A8B" w:rsidRPr="000C4A8B">
        <w:t xml:space="preserve">кадром, профессиональная деятельность и рост которого не будут ограничены языковыми, </w:t>
      </w:r>
      <w:r w:rsidR="000C4A8B">
        <w:t xml:space="preserve">барьерами в области знании и </w:t>
      </w:r>
      <w:r w:rsidR="000C4A8B" w:rsidRPr="000C4A8B">
        <w:t>географическими барьерами.</w:t>
      </w:r>
    </w:p>
    <w:p w:rsidR="003E69A6" w:rsidRPr="003E69A6" w:rsidRDefault="000C4A8B" w:rsidP="006D141A">
      <w:pPr>
        <w:spacing w:before="100" w:beforeAutospacing="1" w:line="360" w:lineRule="auto"/>
        <w:ind w:firstLine="709"/>
        <w:rPr>
          <w:b/>
          <w:bCs/>
        </w:rPr>
      </w:pPr>
      <w:r w:rsidRPr="000C4A8B">
        <w:rPr>
          <w:b/>
          <w:bCs/>
        </w:rPr>
        <w:t>Управление рисками</w:t>
      </w:r>
    </w:p>
    <w:tbl>
      <w:tblPr>
        <w:tblW w:w="9465" w:type="dxa"/>
        <w:jc w:val="center"/>
        <w:tblCellMar>
          <w:left w:w="0" w:type="dxa"/>
          <w:right w:w="0" w:type="dxa"/>
        </w:tblCellMar>
        <w:tblLook w:val="04A0"/>
      </w:tblPr>
      <w:tblGrid>
        <w:gridCol w:w="3228"/>
        <w:gridCol w:w="2835"/>
        <w:gridCol w:w="3402"/>
      </w:tblGrid>
      <w:tr w:rsidR="000C4A8B" w:rsidRPr="000C4A8B" w:rsidTr="000C4A8B">
        <w:trPr>
          <w:trHeight w:val="512"/>
          <w:tblHeader/>
          <w:jc w:val="center"/>
        </w:trPr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4A8B" w:rsidRPr="000C4A8B" w:rsidRDefault="000C4A8B" w:rsidP="000C4A8B">
            <w:pPr>
              <w:spacing w:before="100" w:beforeAutospacing="1"/>
              <w:jc w:val="center"/>
            </w:pPr>
            <w:r w:rsidRPr="000C4A8B">
              <w:t>Наименование возможного риска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4A8B" w:rsidRPr="000C4A8B" w:rsidRDefault="000C4A8B" w:rsidP="000C4A8B">
            <w:pPr>
              <w:spacing w:before="100" w:beforeAutospacing="1" w:after="100" w:afterAutospacing="1"/>
              <w:jc w:val="center"/>
            </w:pPr>
            <w:r w:rsidRPr="000C4A8B">
              <w:t>Возможные последствия в случае непринятия мер по управлению рисками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4A8B" w:rsidRPr="000C4A8B" w:rsidRDefault="000C4A8B" w:rsidP="006D141A">
            <w:pPr>
              <w:spacing w:before="100" w:beforeAutospacing="1" w:after="100" w:afterAutospacing="1"/>
              <w:ind w:right="-108"/>
              <w:jc w:val="center"/>
            </w:pPr>
            <w:r w:rsidRPr="000C4A8B">
              <w:t>Мероприятия по управлению рисками</w:t>
            </w:r>
          </w:p>
        </w:tc>
      </w:tr>
      <w:tr w:rsidR="000C4A8B" w:rsidRPr="000C4A8B" w:rsidTr="000C4A8B">
        <w:trPr>
          <w:trHeight w:val="70"/>
          <w:tblHeader/>
          <w:jc w:val="center"/>
        </w:trPr>
        <w:tc>
          <w:tcPr>
            <w:tcW w:w="946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4A8B" w:rsidRPr="000C4A8B" w:rsidRDefault="000C4A8B" w:rsidP="000C4A8B">
            <w:pPr>
              <w:spacing w:before="100" w:beforeAutospacing="1" w:after="100" w:afterAutospacing="1" w:line="70" w:lineRule="atLeast"/>
              <w:jc w:val="center"/>
            </w:pPr>
            <w:r w:rsidRPr="000C4A8B">
              <w:t>Внешние риски</w:t>
            </w:r>
          </w:p>
        </w:tc>
      </w:tr>
      <w:tr w:rsidR="000C4A8B" w:rsidRPr="000C4A8B" w:rsidTr="000C4A8B">
        <w:trPr>
          <w:trHeight w:val="70"/>
          <w:tblHeader/>
          <w:jc w:val="center"/>
        </w:trPr>
        <w:tc>
          <w:tcPr>
            <w:tcW w:w="32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4A8B" w:rsidRPr="000C4A8B" w:rsidRDefault="000C4A8B" w:rsidP="006D141A">
            <w:pPr>
              <w:spacing w:before="100" w:beforeAutospacing="1"/>
            </w:pPr>
            <w:r w:rsidRPr="000C4A8B">
              <w:t>Отсутствие должного финансирования со стороны бюджета</w:t>
            </w:r>
            <w:r>
              <w:t>;</w:t>
            </w:r>
          </w:p>
          <w:p w:rsidR="000C4A8B" w:rsidRPr="000C4A8B" w:rsidRDefault="000C4A8B" w:rsidP="000C4A8B">
            <w:pPr>
              <w:spacing w:before="100" w:beforeAutospacing="1"/>
            </w:pPr>
            <w:r w:rsidRPr="000C4A8B">
              <w:t> Слабое участие социальных партнеров в укреплении МТБ;</w:t>
            </w:r>
          </w:p>
          <w:p w:rsidR="000C4A8B" w:rsidRPr="000C4A8B" w:rsidRDefault="000C4A8B" w:rsidP="000C4A8B">
            <w:pPr>
              <w:spacing w:before="100" w:beforeAutospacing="1"/>
            </w:pPr>
            <w:r w:rsidRPr="000C4A8B">
              <w:t> </w:t>
            </w:r>
            <w:r>
              <w:t>Изме</w:t>
            </w:r>
            <w:r w:rsidRPr="000C4A8B">
              <w:t>нение демографической ситуации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4A8B" w:rsidRPr="000C4A8B" w:rsidRDefault="000C4A8B" w:rsidP="0054398E">
            <w:pPr>
              <w:spacing w:before="100" w:beforeAutospacing="1" w:after="100" w:afterAutospacing="1" w:line="70" w:lineRule="atLeast"/>
            </w:pPr>
            <w:r w:rsidRPr="000C4A8B">
              <w:t>Отсутствие</w:t>
            </w:r>
            <w:r>
              <w:t xml:space="preserve"> или недостаточное количество  </w:t>
            </w:r>
            <w:r w:rsidRPr="000C4A8B">
              <w:t xml:space="preserve"> государственного заказа</w:t>
            </w:r>
          </w:p>
        </w:tc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4A8B" w:rsidRPr="000C4A8B" w:rsidRDefault="000C4A8B" w:rsidP="0054398E">
            <w:pPr>
              <w:spacing w:before="100" w:beforeAutospacing="1" w:after="100" w:afterAutospacing="1"/>
              <w:ind w:right="-108"/>
            </w:pPr>
            <w:r w:rsidRPr="000C4A8B">
              <w:t>Участие в распределении государственного образовательного заказа</w:t>
            </w:r>
          </w:p>
          <w:p w:rsidR="000C4A8B" w:rsidRPr="000C4A8B" w:rsidRDefault="000C4A8B" w:rsidP="0054398E">
            <w:pPr>
              <w:spacing w:before="100" w:beforeAutospacing="1" w:after="100" w:afterAutospacing="1" w:line="70" w:lineRule="atLeast"/>
              <w:ind w:right="-108"/>
            </w:pPr>
            <w:r w:rsidRPr="000C4A8B">
              <w:t>Привлечение социальных партнеров, проведение презентации, форумов, конкурсов.</w:t>
            </w:r>
          </w:p>
        </w:tc>
      </w:tr>
      <w:tr w:rsidR="000C4A8B" w:rsidRPr="000C4A8B" w:rsidTr="000C4A8B">
        <w:trPr>
          <w:trHeight w:val="70"/>
          <w:tblHeader/>
          <w:jc w:val="center"/>
        </w:trPr>
        <w:tc>
          <w:tcPr>
            <w:tcW w:w="946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4A8B" w:rsidRPr="000C4A8B" w:rsidRDefault="000C4A8B" w:rsidP="000C4A8B">
            <w:pPr>
              <w:spacing w:before="100" w:beforeAutospacing="1" w:after="100" w:afterAutospacing="1" w:line="70" w:lineRule="atLeast"/>
              <w:jc w:val="center"/>
            </w:pPr>
            <w:r w:rsidRPr="000C4A8B">
              <w:t>Внутренние риски</w:t>
            </w:r>
          </w:p>
        </w:tc>
      </w:tr>
      <w:tr w:rsidR="000C4A8B" w:rsidRPr="000C4A8B" w:rsidTr="000C4A8B">
        <w:trPr>
          <w:trHeight w:val="70"/>
          <w:tblHeader/>
          <w:jc w:val="center"/>
        </w:trPr>
        <w:tc>
          <w:tcPr>
            <w:tcW w:w="32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4A8B" w:rsidRPr="000C4A8B" w:rsidRDefault="0054398E" w:rsidP="0054398E">
            <w:pPr>
              <w:spacing w:before="100" w:beforeAutospacing="1"/>
            </w:pPr>
            <w:r>
              <w:t>Н</w:t>
            </w:r>
            <w:r w:rsidR="000C4A8B" w:rsidRPr="000C4A8B">
              <w:t>едостаток учебно-методических материалов, пособий, учебников;</w:t>
            </w:r>
          </w:p>
          <w:p w:rsidR="000C4A8B" w:rsidRPr="000C4A8B" w:rsidRDefault="000C4A8B" w:rsidP="006D141A">
            <w:pPr>
              <w:spacing w:before="100" w:beforeAutospacing="1"/>
            </w:pPr>
            <w:r w:rsidRPr="000C4A8B">
              <w:t>Недостаточный уровень квалификации преподавателей с учетом современных требований.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4A8B" w:rsidRPr="000C4A8B" w:rsidRDefault="000C4A8B" w:rsidP="0054398E">
            <w:pPr>
              <w:spacing w:before="100" w:beforeAutospacing="1" w:after="100" w:afterAutospacing="1" w:line="70" w:lineRule="atLeast"/>
            </w:pPr>
            <w:r w:rsidRPr="000C4A8B">
              <w:t>Снижение качества подготовки специалистов.</w:t>
            </w:r>
          </w:p>
        </w:tc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4A8B" w:rsidRPr="000C4A8B" w:rsidRDefault="000C4A8B" w:rsidP="0054398E">
            <w:pPr>
              <w:spacing w:before="100" w:beforeAutospacing="1" w:after="100" w:afterAutospacing="1"/>
              <w:ind w:right="-108"/>
            </w:pPr>
            <w:r w:rsidRPr="000C4A8B">
              <w:t>Приобретение необходимой литературы</w:t>
            </w:r>
          </w:p>
          <w:p w:rsidR="000C4A8B" w:rsidRPr="000C4A8B" w:rsidRDefault="000C4A8B" w:rsidP="0054398E">
            <w:pPr>
              <w:spacing w:before="100" w:beforeAutospacing="1" w:after="100" w:afterAutospacing="1" w:line="70" w:lineRule="atLeast"/>
              <w:ind w:right="-108"/>
            </w:pPr>
            <w:r w:rsidRPr="000C4A8B">
              <w:t>Организация курсов повышения квалификации и стажировок</w:t>
            </w:r>
          </w:p>
        </w:tc>
      </w:tr>
    </w:tbl>
    <w:p w:rsidR="003E69A6" w:rsidRDefault="003E69A6" w:rsidP="000C4A8B">
      <w:pPr>
        <w:spacing w:line="360" w:lineRule="auto"/>
      </w:pPr>
    </w:p>
    <w:p w:rsidR="006D141A" w:rsidRDefault="006D141A" w:rsidP="000C4A8B">
      <w:pPr>
        <w:spacing w:line="360" w:lineRule="auto"/>
      </w:pPr>
    </w:p>
    <w:p w:rsidR="000C4A8B" w:rsidRPr="000C4A8B" w:rsidRDefault="000C4A8B" w:rsidP="000C4A8B">
      <w:pPr>
        <w:spacing w:line="360" w:lineRule="auto"/>
      </w:pPr>
      <w:r w:rsidRPr="000C4A8B">
        <w:rPr>
          <w:b/>
          <w:bCs/>
        </w:rPr>
        <w:lastRenderedPageBreak/>
        <w:t>2.1 Анализ внешней среды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4961"/>
        <w:gridCol w:w="4394"/>
      </w:tblGrid>
      <w:tr w:rsidR="000C4A8B" w:rsidRPr="000C4A8B" w:rsidTr="000C4A8B">
        <w:trPr>
          <w:jc w:val="center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4A8B" w:rsidRPr="000C4A8B" w:rsidRDefault="000C4A8B" w:rsidP="006D141A">
            <w:pPr>
              <w:spacing w:before="100" w:beforeAutospacing="1" w:after="100" w:afterAutospacing="1"/>
            </w:pPr>
            <w:r w:rsidRPr="000C4A8B">
              <w:rPr>
                <w:b/>
                <w:bCs/>
              </w:rPr>
              <w:t>O (</w:t>
            </w:r>
            <w:proofErr w:type="spellStart"/>
            <w:r w:rsidRPr="000C4A8B">
              <w:rPr>
                <w:b/>
                <w:bCs/>
              </w:rPr>
              <w:t>opportunity</w:t>
            </w:r>
            <w:proofErr w:type="spellEnd"/>
            <w:r w:rsidRPr="000C4A8B">
              <w:rPr>
                <w:b/>
                <w:bCs/>
              </w:rPr>
              <w:t>)</w:t>
            </w:r>
            <w:r w:rsidRPr="000C4A8B">
              <w:t xml:space="preserve"> – благоприятные возможности (потенциально позитивные внешние факторы)</w:t>
            </w:r>
          </w:p>
        </w:tc>
        <w:tc>
          <w:tcPr>
            <w:tcW w:w="43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4A8B" w:rsidRPr="000C4A8B" w:rsidRDefault="000C4A8B" w:rsidP="006D141A">
            <w:pPr>
              <w:spacing w:before="100" w:beforeAutospacing="1" w:after="100" w:afterAutospacing="1"/>
            </w:pPr>
            <w:r w:rsidRPr="000C4A8B">
              <w:rPr>
                <w:b/>
                <w:bCs/>
              </w:rPr>
              <w:t>T (</w:t>
            </w:r>
            <w:proofErr w:type="spellStart"/>
            <w:r w:rsidRPr="000C4A8B">
              <w:rPr>
                <w:b/>
                <w:bCs/>
              </w:rPr>
              <w:t>treat</w:t>
            </w:r>
            <w:proofErr w:type="spellEnd"/>
            <w:r w:rsidRPr="000C4A8B">
              <w:rPr>
                <w:b/>
                <w:bCs/>
              </w:rPr>
              <w:t>)</w:t>
            </w:r>
            <w:r w:rsidRPr="000C4A8B">
              <w:t xml:space="preserve"> – угрозы (потенциально-негативные внешние факторы)</w:t>
            </w:r>
          </w:p>
        </w:tc>
      </w:tr>
      <w:tr w:rsidR="000C4A8B" w:rsidRPr="000C4A8B" w:rsidTr="000C4A8B">
        <w:trPr>
          <w:jc w:val="center"/>
        </w:trPr>
        <w:tc>
          <w:tcPr>
            <w:tcW w:w="49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4A8B" w:rsidRPr="000C4A8B" w:rsidRDefault="000C4A8B" w:rsidP="006D141A">
            <w:pPr>
              <w:spacing w:before="100" w:beforeAutospacing="1" w:after="100" w:afterAutospacing="1"/>
            </w:pPr>
            <w:r w:rsidRPr="000C4A8B">
              <w:t>-управляемость и мобильность подготовки кадров, выход на новые рынки</w:t>
            </w:r>
          </w:p>
          <w:p w:rsidR="000C4A8B" w:rsidRPr="000C4A8B" w:rsidRDefault="000C4A8B" w:rsidP="006D141A">
            <w:pPr>
              <w:spacing w:before="100" w:beforeAutospacing="1" w:after="100" w:afterAutospacing="1"/>
            </w:pPr>
            <w:r w:rsidRPr="000C4A8B">
              <w:t xml:space="preserve">-государственная поддержка в виде государственного образовательного заказа на </w:t>
            </w:r>
            <w:proofErr w:type="gramStart"/>
            <w:r w:rsidRPr="000C4A8B">
              <w:t>обучение по специальностям</w:t>
            </w:r>
            <w:proofErr w:type="gramEnd"/>
            <w:r w:rsidRPr="000C4A8B">
              <w:t xml:space="preserve"> дневного отделения</w:t>
            </w:r>
          </w:p>
          <w:p w:rsidR="000C4A8B" w:rsidRDefault="000C4A8B" w:rsidP="006D141A">
            <w:pPr>
              <w:spacing w:before="100" w:beforeAutospacing="1" w:after="100" w:afterAutospacing="1"/>
            </w:pPr>
            <w:r w:rsidRPr="000C4A8B">
              <w:t>- расширением перечня образовательных программ</w:t>
            </w:r>
            <w:r w:rsidR="0054398E">
              <w:t>;</w:t>
            </w:r>
          </w:p>
          <w:p w:rsidR="0054398E" w:rsidRDefault="0054398E" w:rsidP="006D141A">
            <w:pPr>
              <w:spacing w:before="100" w:beforeAutospacing="1" w:after="100" w:afterAutospacing="1"/>
            </w:pPr>
            <w:r w:rsidRPr="000C4A8B">
              <w:t>- наличие необходимых республиканских и нормативных документов колледжа по организации учебного процесса;</w:t>
            </w:r>
          </w:p>
          <w:p w:rsidR="0054398E" w:rsidRDefault="0054398E" w:rsidP="006D141A">
            <w:pPr>
              <w:spacing w:before="100" w:beforeAutospacing="1" w:after="100" w:afterAutospacing="1"/>
            </w:pPr>
            <w:r w:rsidRPr="000C4A8B">
              <w:t xml:space="preserve">- развитие </w:t>
            </w:r>
            <w:r>
              <w:t xml:space="preserve">Западного </w:t>
            </w:r>
            <w:r w:rsidRPr="000C4A8B">
              <w:t>региона</w:t>
            </w:r>
            <w:r>
              <w:t xml:space="preserve"> страны</w:t>
            </w:r>
            <w:r w:rsidRPr="000C4A8B">
              <w:t xml:space="preserve">, индустриальная структура экономики области; </w:t>
            </w:r>
          </w:p>
          <w:p w:rsidR="0054398E" w:rsidRDefault="0054398E" w:rsidP="006D141A">
            <w:pPr>
              <w:spacing w:before="100" w:beforeAutospacing="1" w:after="100" w:afterAutospacing="1"/>
            </w:pPr>
            <w:r w:rsidRPr="000C4A8B">
              <w:t>- созданы условия для повышения образовательного и интеллектуального уровня студентов (библиотечный фонд, различные организационные мероприятия и др.);</w:t>
            </w:r>
          </w:p>
          <w:p w:rsidR="0054398E" w:rsidRPr="000C4A8B" w:rsidRDefault="0054398E" w:rsidP="006D141A">
            <w:pPr>
              <w:spacing w:before="100" w:beforeAutospacing="1" w:after="100" w:afterAutospacing="1"/>
            </w:pPr>
            <w:r w:rsidRPr="000C4A8B">
              <w:t>- взаимодействие колледжа с учебными за</w:t>
            </w:r>
            <w:r w:rsidR="006D141A">
              <w:t>ведениями республики, стран СНГ</w:t>
            </w:r>
            <w:r>
              <w:t>;</w:t>
            </w:r>
          </w:p>
          <w:p w:rsidR="0054398E" w:rsidRDefault="0054398E" w:rsidP="006D141A">
            <w:pPr>
              <w:jc w:val="both"/>
            </w:pPr>
            <w:r w:rsidRPr="000C4A8B">
              <w:rPr>
                <w:rFonts w:ascii="Symbol" w:hAnsi="Symbol"/>
                <w:sz w:val="16"/>
                <w:szCs w:val="16"/>
              </w:rPr>
              <w:t></w:t>
            </w:r>
            <w:r w:rsidRPr="000C4A8B">
              <w:rPr>
                <w:sz w:val="14"/>
                <w:szCs w:val="14"/>
              </w:rPr>
              <w:t>      </w:t>
            </w:r>
            <w:proofErr w:type="spellStart"/>
            <w:r w:rsidR="001D5E7A">
              <w:t>востребованность</w:t>
            </w:r>
            <w:proofErr w:type="spellEnd"/>
            <w:r w:rsidR="001D5E7A">
              <w:t xml:space="preserve"> </w:t>
            </w:r>
            <w:r w:rsidRPr="000C4A8B">
              <w:t xml:space="preserve">массового профессионального образования в регионе; </w:t>
            </w:r>
          </w:p>
          <w:p w:rsidR="006D141A" w:rsidRPr="000C4A8B" w:rsidRDefault="006D141A" w:rsidP="006D141A">
            <w:pPr>
              <w:jc w:val="both"/>
            </w:pPr>
          </w:p>
          <w:p w:rsidR="0054398E" w:rsidRDefault="0054398E" w:rsidP="006D141A">
            <w:pPr>
              <w:jc w:val="both"/>
            </w:pPr>
            <w:r w:rsidRPr="000C4A8B">
              <w:rPr>
                <w:rFonts w:ascii="Symbol" w:hAnsi="Symbol"/>
                <w:sz w:val="16"/>
                <w:szCs w:val="16"/>
              </w:rPr>
              <w:t></w:t>
            </w:r>
            <w:r w:rsidRPr="000C4A8B">
              <w:rPr>
                <w:sz w:val="14"/>
                <w:szCs w:val="14"/>
              </w:rPr>
              <w:t xml:space="preserve">       </w:t>
            </w:r>
            <w:r w:rsidRPr="000C4A8B">
              <w:t>интеграция образовательной среды колледжа с производством;</w:t>
            </w:r>
          </w:p>
          <w:p w:rsidR="006D141A" w:rsidRDefault="006D141A" w:rsidP="006D141A">
            <w:pPr>
              <w:jc w:val="both"/>
            </w:pPr>
          </w:p>
          <w:p w:rsidR="000C4A8B" w:rsidRPr="000C4A8B" w:rsidRDefault="0054398E" w:rsidP="006D141A">
            <w:pPr>
              <w:jc w:val="both"/>
            </w:pPr>
            <w:r>
              <w:t xml:space="preserve">- </w:t>
            </w:r>
            <w:r w:rsidRPr="000C4A8B">
              <w:t>расширение номенклатуры специальностей и рабочих квалификаций технического и профессионального образования.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4A8B" w:rsidRPr="000C4A8B" w:rsidRDefault="000C4A8B" w:rsidP="006D141A">
            <w:pPr>
              <w:spacing w:before="100" w:beforeAutospacing="1" w:after="100" w:afterAutospacing="1"/>
            </w:pPr>
            <w:r w:rsidRPr="000C4A8B">
              <w:t>- быстрые темпы изменения законодательных и нормативных правил функционирования колледжей, что затрудняет управленческие процессы;</w:t>
            </w:r>
          </w:p>
          <w:p w:rsidR="000C4A8B" w:rsidRDefault="000C4A8B" w:rsidP="006D141A">
            <w:pPr>
              <w:spacing w:before="100" w:beforeAutospacing="1" w:after="100" w:afterAutospacing="1"/>
            </w:pPr>
            <w:r w:rsidRPr="000C4A8B">
              <w:t>- большое количество запрашиваемых документов вышестоящими организациями системы образования</w:t>
            </w:r>
            <w:r w:rsidR="0054398E">
              <w:t>;</w:t>
            </w:r>
          </w:p>
          <w:p w:rsidR="0054398E" w:rsidRDefault="0054398E" w:rsidP="006D141A">
            <w:pPr>
              <w:spacing w:before="100" w:beforeAutospacing="1" w:after="100" w:afterAutospacing="1"/>
            </w:pPr>
            <w:r w:rsidRPr="000C4A8B">
              <w:t>- неблагоприятная демографическая ситуация в стране, снижение рождаемости грозит уменьшением контингента абитуриентов;</w:t>
            </w:r>
          </w:p>
          <w:p w:rsidR="0054398E" w:rsidRPr="000C4A8B" w:rsidRDefault="0054398E" w:rsidP="006D141A">
            <w:pPr>
              <w:spacing w:before="100" w:beforeAutospacing="1" w:after="100" w:afterAutospacing="1"/>
            </w:pPr>
            <w:r w:rsidRPr="000C4A8B">
              <w:t>-последствия продолжающегося системного криз</w:t>
            </w:r>
            <w:r w:rsidR="006D141A">
              <w:t>иса во всех отраслях экономики.</w:t>
            </w:r>
            <w:r w:rsidR="006D141A" w:rsidRPr="000C4A8B">
              <w:t xml:space="preserve"> </w:t>
            </w:r>
          </w:p>
          <w:p w:rsidR="000C4A8B" w:rsidRPr="000C4A8B" w:rsidRDefault="000C4A8B" w:rsidP="000C4A8B">
            <w:pPr>
              <w:spacing w:before="100" w:beforeAutospacing="1" w:after="100" w:afterAutospacing="1" w:line="360" w:lineRule="auto"/>
            </w:pPr>
          </w:p>
        </w:tc>
      </w:tr>
    </w:tbl>
    <w:p w:rsidR="000C4A8B" w:rsidRPr="000C4A8B" w:rsidRDefault="000C4A8B" w:rsidP="000C4A8B">
      <w:pPr>
        <w:spacing w:line="360" w:lineRule="auto"/>
        <w:ind w:hanging="283"/>
      </w:pPr>
      <w:r w:rsidRPr="000C4A8B">
        <w:rPr>
          <w:b/>
          <w:bCs/>
        </w:rPr>
        <w:t> </w:t>
      </w:r>
    </w:p>
    <w:p w:rsidR="00886778" w:rsidRPr="00886778" w:rsidRDefault="000C4A8B" w:rsidP="00886778">
      <w:pPr>
        <w:pStyle w:val="a6"/>
        <w:spacing w:before="0" w:beforeAutospacing="0" w:after="0" w:afterAutospacing="0" w:line="360" w:lineRule="auto"/>
        <w:ind w:hanging="283"/>
      </w:pPr>
      <w:r w:rsidRPr="000C4A8B">
        <w:rPr>
          <w:b/>
          <w:bCs/>
        </w:rPr>
        <w:t> </w:t>
      </w:r>
      <w:r w:rsidR="00F62889">
        <w:rPr>
          <w:b/>
          <w:bCs/>
        </w:rPr>
        <w:t xml:space="preserve">2.2  </w:t>
      </w:r>
      <w:r w:rsidR="00886778" w:rsidRPr="00886778">
        <w:rPr>
          <w:b/>
          <w:bCs/>
        </w:rPr>
        <w:t>Анализ внутренней среды</w:t>
      </w:r>
    </w:p>
    <w:tbl>
      <w:tblPr>
        <w:tblW w:w="9463" w:type="dxa"/>
        <w:jc w:val="center"/>
        <w:tblInd w:w="108" w:type="dxa"/>
        <w:tblCellMar>
          <w:left w:w="0" w:type="dxa"/>
          <w:right w:w="0" w:type="dxa"/>
        </w:tblCellMar>
        <w:tblLook w:val="04A0"/>
      </w:tblPr>
      <w:tblGrid>
        <w:gridCol w:w="20"/>
        <w:gridCol w:w="5045"/>
        <w:gridCol w:w="4398"/>
      </w:tblGrid>
      <w:tr w:rsidR="00886778" w:rsidRPr="00886778" w:rsidTr="00CF5066">
        <w:trPr>
          <w:jc w:val="center"/>
        </w:trPr>
        <w:tc>
          <w:tcPr>
            <w:tcW w:w="50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778" w:rsidRPr="00886778" w:rsidRDefault="00886778" w:rsidP="006D141A">
            <w:pPr>
              <w:spacing w:before="100" w:beforeAutospacing="1" w:after="100" w:afterAutospacing="1"/>
            </w:pPr>
            <w:r w:rsidRPr="00886778">
              <w:rPr>
                <w:b/>
                <w:bCs/>
              </w:rPr>
              <w:t>S (</w:t>
            </w:r>
            <w:proofErr w:type="spellStart"/>
            <w:r w:rsidRPr="00886778">
              <w:rPr>
                <w:b/>
                <w:bCs/>
              </w:rPr>
              <w:t>Strenght</w:t>
            </w:r>
            <w:proofErr w:type="spellEnd"/>
            <w:r w:rsidRPr="00886778">
              <w:rPr>
                <w:b/>
                <w:bCs/>
              </w:rPr>
              <w:t>)</w:t>
            </w:r>
            <w:r w:rsidRPr="00886778">
              <w:t xml:space="preserve"> – сильные стороны (потенциально-позитивные внутренние факторы)</w:t>
            </w:r>
          </w:p>
        </w:tc>
        <w:tc>
          <w:tcPr>
            <w:tcW w:w="43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778" w:rsidRPr="00886778" w:rsidRDefault="00886778" w:rsidP="006D141A">
            <w:pPr>
              <w:spacing w:before="100" w:beforeAutospacing="1" w:after="100" w:afterAutospacing="1"/>
            </w:pPr>
            <w:r w:rsidRPr="00886778">
              <w:rPr>
                <w:b/>
                <w:bCs/>
              </w:rPr>
              <w:t>W (</w:t>
            </w:r>
            <w:proofErr w:type="spellStart"/>
            <w:r w:rsidRPr="00886778">
              <w:rPr>
                <w:b/>
                <w:bCs/>
              </w:rPr>
              <w:t>weakness</w:t>
            </w:r>
            <w:proofErr w:type="spellEnd"/>
            <w:r w:rsidRPr="00886778">
              <w:rPr>
                <w:b/>
                <w:bCs/>
              </w:rPr>
              <w:t>)</w:t>
            </w:r>
            <w:r w:rsidRPr="00886778">
              <w:t xml:space="preserve"> – слабые стороны (потенциально негативные внутренние факторы)</w:t>
            </w:r>
          </w:p>
        </w:tc>
      </w:tr>
      <w:tr w:rsidR="00886778" w:rsidRPr="00886778" w:rsidTr="00CF5066">
        <w:trPr>
          <w:jc w:val="center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886778" w:rsidRPr="00886778" w:rsidRDefault="00886778" w:rsidP="00886778"/>
        </w:tc>
        <w:tc>
          <w:tcPr>
            <w:tcW w:w="5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778" w:rsidRPr="00886778" w:rsidRDefault="00886778" w:rsidP="006D141A">
            <w:pPr>
              <w:spacing w:before="100" w:beforeAutospacing="1" w:after="100" w:afterAutospacing="1"/>
            </w:pPr>
            <w:r w:rsidRPr="00886778">
              <w:t>- применение информационных технологий обучения;</w:t>
            </w:r>
          </w:p>
          <w:p w:rsidR="00886778" w:rsidRPr="00886778" w:rsidRDefault="00886778" w:rsidP="006D141A">
            <w:pPr>
              <w:spacing w:before="100" w:beforeAutospacing="1" w:after="100" w:afterAutospacing="1"/>
            </w:pPr>
            <w:r w:rsidRPr="00886778">
              <w:t xml:space="preserve">- обеспеченность дисциплин специальностей </w:t>
            </w:r>
            <w:r w:rsidRPr="00886778">
              <w:lastRenderedPageBreak/>
              <w:t>учебной и учебно-методической литературой;</w:t>
            </w:r>
          </w:p>
          <w:p w:rsidR="00886778" w:rsidRPr="00886778" w:rsidRDefault="00886778" w:rsidP="006D141A">
            <w:pPr>
              <w:spacing w:before="100" w:beforeAutospacing="1" w:after="100" w:afterAutospacing="1"/>
            </w:pPr>
            <w:r w:rsidRPr="00886778">
              <w:t>-- обеспеченность компьютерами и доступом в Интернет, оборудование аудиторий и лабораторий,</w:t>
            </w:r>
            <w:r w:rsidR="0018427A">
              <w:t xml:space="preserve"> обновление библиотечного фонда;</w:t>
            </w:r>
          </w:p>
          <w:p w:rsidR="00886778" w:rsidRPr="00886778" w:rsidRDefault="00886778" w:rsidP="00886778">
            <w:pPr>
              <w:spacing w:before="100" w:beforeAutospacing="1" w:after="100" w:afterAutospacing="1" w:line="360" w:lineRule="auto"/>
            </w:pPr>
            <w:r w:rsidRPr="00886778">
              <w:t>- внедрение ди</w:t>
            </w:r>
            <w:r w:rsidR="00BE38DF">
              <w:t>станционной технологии обучения;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778" w:rsidRPr="00886778" w:rsidRDefault="00886778" w:rsidP="006D141A">
            <w:pPr>
              <w:spacing w:before="100" w:beforeAutospacing="1" w:after="100" w:afterAutospacing="1"/>
            </w:pPr>
            <w:r w:rsidRPr="00886778">
              <w:lastRenderedPageBreak/>
              <w:t>- отсутствие международных совместных образовательных программ с другими колледжами по профилю.</w:t>
            </w:r>
          </w:p>
          <w:p w:rsidR="00886778" w:rsidRPr="00886778" w:rsidRDefault="00886778" w:rsidP="00886778">
            <w:pPr>
              <w:spacing w:before="100" w:beforeAutospacing="1" w:after="100" w:afterAutospacing="1" w:line="360" w:lineRule="auto"/>
            </w:pPr>
            <w:r w:rsidRPr="00886778">
              <w:lastRenderedPageBreak/>
              <w:t> </w:t>
            </w:r>
          </w:p>
        </w:tc>
      </w:tr>
      <w:tr w:rsidR="00886778" w:rsidRPr="00886778" w:rsidTr="00CF5066">
        <w:trPr>
          <w:trHeight w:val="4515"/>
          <w:jc w:val="center"/>
        </w:trPr>
        <w:tc>
          <w:tcPr>
            <w:tcW w:w="506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778" w:rsidRPr="00886778" w:rsidRDefault="00886778" w:rsidP="006D141A">
            <w:pPr>
              <w:spacing w:before="100" w:beforeAutospacing="1" w:after="100" w:afterAutospacing="1"/>
            </w:pPr>
            <w:r w:rsidRPr="00886778">
              <w:lastRenderedPageBreak/>
              <w:t>-устойчивая репутация на рынке образовательных услуг</w:t>
            </w:r>
            <w:r w:rsidR="0018427A">
              <w:t>;</w:t>
            </w:r>
          </w:p>
          <w:p w:rsidR="00886778" w:rsidRPr="00886778" w:rsidRDefault="00886778" w:rsidP="006D141A">
            <w:pPr>
              <w:spacing w:before="100" w:beforeAutospacing="1" w:after="100" w:afterAutospacing="1"/>
            </w:pPr>
            <w:r w:rsidRPr="00886778">
              <w:t>-подготовка кадров по востребованным в регионе специальностям</w:t>
            </w:r>
            <w:r w:rsidR="00BE38DF">
              <w:t>;</w:t>
            </w:r>
          </w:p>
          <w:p w:rsidR="00886778" w:rsidRPr="00886778" w:rsidRDefault="00886778" w:rsidP="006D141A">
            <w:pPr>
              <w:spacing w:before="100" w:beforeAutospacing="1" w:after="100" w:afterAutospacing="1"/>
            </w:pPr>
            <w:r w:rsidRPr="00886778">
              <w:t>- соответствие организационной системы управления колледжа миссии, целям и задачам;</w:t>
            </w:r>
          </w:p>
          <w:p w:rsidR="00886778" w:rsidRPr="00886778" w:rsidRDefault="00886778" w:rsidP="006D141A">
            <w:pPr>
              <w:spacing w:before="100" w:beforeAutospacing="1" w:after="100" w:afterAutospacing="1"/>
            </w:pPr>
            <w:r w:rsidRPr="00886778">
              <w:t>- расширение и укрепление творческих связей с учебными заведениями ближнего зарубежья</w:t>
            </w:r>
            <w:r w:rsidR="00BE38DF">
              <w:t>;</w:t>
            </w:r>
          </w:p>
          <w:p w:rsidR="00886778" w:rsidRPr="00886778" w:rsidRDefault="00886778" w:rsidP="006D141A">
            <w:pPr>
              <w:spacing w:before="100" w:beforeAutospacing="1" w:after="100" w:afterAutospacing="1"/>
            </w:pPr>
            <w:r w:rsidRPr="00886778">
              <w:t>- высококвалифицированный кадровый состав, включающий магистров, преподавателей первой и высшей категорий</w:t>
            </w:r>
            <w:r w:rsidR="00BE38DF">
              <w:t>;</w:t>
            </w:r>
          </w:p>
          <w:p w:rsidR="00886778" w:rsidRPr="00886778" w:rsidRDefault="00886778" w:rsidP="006D141A">
            <w:pPr>
              <w:spacing w:before="100" w:beforeAutospacing="1" w:after="100" w:afterAutospacing="1"/>
            </w:pPr>
            <w:r w:rsidRPr="00886778">
              <w:t>-постоянный рост социальных партнеров и работодателей</w:t>
            </w:r>
            <w:r w:rsidR="00BE38DF">
              <w:t>;</w:t>
            </w:r>
          </w:p>
          <w:p w:rsidR="00886778" w:rsidRPr="00886778" w:rsidRDefault="00886778" w:rsidP="006D141A">
            <w:pPr>
              <w:spacing w:before="100" w:beforeAutospacing="1" w:after="100" w:afterAutospacing="1"/>
              <w:jc w:val="both"/>
            </w:pPr>
            <w:r w:rsidRPr="00886778">
              <w:t>- деятельность ИПР колледжа в полной мере соответствует миссии, целям и задачам создания и функциони</w:t>
            </w:r>
            <w:r w:rsidR="006D141A">
              <w:t>рования организации образования;</w:t>
            </w:r>
          </w:p>
          <w:p w:rsidR="00886778" w:rsidRPr="00886778" w:rsidRDefault="00303C01" w:rsidP="006D141A">
            <w:pPr>
              <w:spacing w:before="100" w:beforeAutospacing="1" w:after="100" w:afterAutospacing="1"/>
              <w:jc w:val="both"/>
            </w:pPr>
            <w:r>
              <w:t>- и</w:t>
            </w:r>
            <w:r w:rsidR="00886778" w:rsidRPr="00886778">
              <w:t xml:space="preserve">меют высшую, первую категории и степень магистра </w:t>
            </w:r>
            <w:r w:rsidR="003819DE">
              <w:t>61,9</w:t>
            </w:r>
            <w:r w:rsidR="00886778" w:rsidRPr="002B3079">
              <w:t>%</w:t>
            </w:r>
            <w:r w:rsidR="006D141A">
              <w:t xml:space="preserve"> преподавателей;</w:t>
            </w:r>
          </w:p>
          <w:p w:rsidR="00886778" w:rsidRPr="00886778" w:rsidRDefault="00886778" w:rsidP="006D141A">
            <w:pPr>
              <w:spacing w:before="100" w:beforeAutospacing="1" w:after="100" w:afterAutospacing="1"/>
              <w:jc w:val="both"/>
            </w:pPr>
            <w:r w:rsidRPr="00886778">
              <w:t>- повышение квалификации преподавателей и стажировки</w:t>
            </w:r>
            <w:r w:rsidR="00303C01">
              <w:t>;</w:t>
            </w:r>
            <w:r w:rsidRPr="00886778">
              <w:t xml:space="preserve"> </w:t>
            </w:r>
          </w:p>
          <w:p w:rsidR="00886778" w:rsidRDefault="00886778" w:rsidP="006D141A">
            <w:pPr>
              <w:spacing w:before="100" w:beforeAutospacing="1" w:after="100" w:afterAutospacing="1"/>
            </w:pPr>
            <w:r w:rsidRPr="00886778">
              <w:t>- привлечение специалистов с предприятий к учебному процессу</w:t>
            </w:r>
            <w:r w:rsidR="00BE38DF">
              <w:t>;</w:t>
            </w:r>
          </w:p>
          <w:p w:rsidR="006D141A" w:rsidRDefault="006D141A" w:rsidP="006D141A">
            <w:pPr>
              <w:spacing w:before="100" w:beforeAutospacing="1" w:after="100" w:afterAutospacing="1"/>
            </w:pPr>
            <w:r>
              <w:t>-</w:t>
            </w:r>
            <w:r w:rsidRPr="00886778">
              <w:t>увеличение перечня специальностей и квалификаций для подготовки специалистов;</w:t>
            </w:r>
          </w:p>
          <w:p w:rsidR="006D141A" w:rsidRDefault="006D141A" w:rsidP="006D141A">
            <w:pPr>
              <w:spacing w:before="100" w:beforeAutospacing="1" w:after="100" w:afterAutospacing="1"/>
            </w:pPr>
            <w:r w:rsidRPr="00886778">
              <w:t>- формирование практических навыков студентов, соответствующих реальным потребностям   работодателей;</w:t>
            </w:r>
          </w:p>
          <w:p w:rsidR="00F61B31" w:rsidRDefault="00F61B31" w:rsidP="00F61B31">
            <w:pPr>
              <w:spacing w:before="100" w:beforeAutospacing="1" w:after="100" w:afterAutospacing="1"/>
            </w:pPr>
            <w:r w:rsidRPr="00886778">
              <w:t xml:space="preserve">- стремление к международной аккредитации </w:t>
            </w:r>
            <w:r w:rsidRPr="00886778">
              <w:lastRenderedPageBreak/>
              <w:t>образовательных программ;</w:t>
            </w:r>
          </w:p>
          <w:p w:rsidR="00F61B31" w:rsidRDefault="00F61B31" w:rsidP="00F61B31">
            <w:pPr>
              <w:spacing w:before="100" w:beforeAutospacing="1" w:after="100" w:afterAutospacing="1" w:line="360" w:lineRule="auto"/>
            </w:pPr>
            <w:r w:rsidRPr="00886778">
              <w:t xml:space="preserve">- </w:t>
            </w:r>
            <w:proofErr w:type="spellStart"/>
            <w:r w:rsidRPr="00886778">
              <w:t>востребованность</w:t>
            </w:r>
            <w:proofErr w:type="spellEnd"/>
            <w:r w:rsidRPr="00886778">
              <w:t xml:space="preserve"> технического и профессионального образования в регионе;</w:t>
            </w:r>
          </w:p>
          <w:p w:rsidR="00F61B31" w:rsidRDefault="00F61B31" w:rsidP="00F61B31">
            <w:pPr>
              <w:spacing w:before="100" w:beforeAutospacing="1" w:after="100" w:afterAutospacing="1"/>
            </w:pPr>
            <w:r w:rsidRPr="00886778">
              <w:t>-расширение материально-технических возможностей, создание наиболее благо</w:t>
            </w:r>
            <w:r>
              <w:t>приятных условий для подготовки;</w:t>
            </w:r>
          </w:p>
          <w:p w:rsidR="00F61B31" w:rsidRDefault="00F61B31" w:rsidP="00F61B31">
            <w:pPr>
              <w:spacing w:before="100" w:beforeAutospacing="1" w:after="100" w:afterAutospacing="1"/>
            </w:pPr>
            <w:r w:rsidRPr="00886778">
              <w:t>- эффективное распределение финансовых средств колледжа;</w:t>
            </w:r>
          </w:p>
          <w:p w:rsidR="00F61B31" w:rsidRPr="00886778" w:rsidRDefault="00F61B31" w:rsidP="00F61B31">
            <w:pPr>
              <w:spacing w:before="100" w:beforeAutospacing="1" w:after="100" w:afterAutospacing="1"/>
            </w:pPr>
            <w:r>
              <w:t>-</w:t>
            </w:r>
            <w:r w:rsidRPr="00886778">
              <w:t>своевременное освоение бюджетных средств и использование собственных средств</w:t>
            </w:r>
            <w:r>
              <w:t>;</w:t>
            </w:r>
          </w:p>
          <w:p w:rsidR="006D141A" w:rsidRPr="00886778" w:rsidRDefault="00F61B31" w:rsidP="006D141A">
            <w:pPr>
              <w:spacing w:before="100" w:beforeAutospacing="1" w:after="100" w:afterAutospacing="1"/>
            </w:pPr>
            <w:r w:rsidRPr="00886778">
              <w:t xml:space="preserve">- размещение на </w:t>
            </w:r>
            <w:r>
              <w:t>сайте колледжа</w:t>
            </w:r>
            <w:r w:rsidRPr="00886778">
              <w:t xml:space="preserve"> внешних публикаций о</w:t>
            </w:r>
            <w:r>
              <w:t xml:space="preserve"> реализации миссии целей и задач.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778" w:rsidRPr="00886778" w:rsidRDefault="00886778" w:rsidP="00F61B31">
            <w:pPr>
              <w:spacing w:before="100" w:beforeAutospacing="1" w:after="100" w:afterAutospacing="1"/>
            </w:pPr>
            <w:r w:rsidRPr="00886778">
              <w:lastRenderedPageBreak/>
              <w:t>-отсутствие резервного фонда сре</w:t>
            </w:r>
            <w:proofErr w:type="gramStart"/>
            <w:r w:rsidRPr="00886778">
              <w:t>дств дл</w:t>
            </w:r>
            <w:proofErr w:type="gramEnd"/>
            <w:r w:rsidRPr="00886778">
              <w:t>я приобретения оборудования, недостаточный уровень фи</w:t>
            </w:r>
            <w:r w:rsidR="0018427A">
              <w:t>нансирования со стороны бюджета;</w:t>
            </w:r>
          </w:p>
          <w:p w:rsidR="00886778" w:rsidRDefault="00886778" w:rsidP="00F61B31">
            <w:pPr>
              <w:spacing w:before="100" w:beforeAutospacing="1" w:after="100" w:afterAutospacing="1"/>
            </w:pPr>
            <w:r w:rsidRPr="00886778">
              <w:t>-длительная подготовка кадров по срокам обучения, появления новых колледжей с подготовкой по идентичным специальностям</w:t>
            </w:r>
            <w:r w:rsidR="0018427A">
              <w:t>;</w:t>
            </w:r>
          </w:p>
          <w:p w:rsidR="0018427A" w:rsidRPr="00886778" w:rsidRDefault="0018427A" w:rsidP="00F61B31">
            <w:pPr>
              <w:spacing w:before="100" w:beforeAutospacing="1" w:after="100" w:afterAutospacing="1"/>
            </w:pPr>
            <w:r w:rsidRPr="00886778">
              <w:t>-соответствующая современная материально - техническая база</w:t>
            </w:r>
            <w:r>
              <w:t>;</w:t>
            </w:r>
          </w:p>
          <w:p w:rsidR="00F61B31" w:rsidRPr="00886778" w:rsidRDefault="00F61B31" w:rsidP="00F61B31">
            <w:pPr>
              <w:spacing w:before="100" w:beforeAutospacing="1" w:after="100" w:afterAutospacing="1"/>
            </w:pPr>
            <w:r w:rsidRPr="00886778">
              <w:t>- неблагоприятная демографическая ситуация в регионе;</w:t>
            </w:r>
          </w:p>
          <w:p w:rsidR="00F61B31" w:rsidRPr="00886778" w:rsidRDefault="00F61B31" w:rsidP="00F61B31">
            <w:pPr>
              <w:spacing w:before="100" w:beforeAutospacing="1" w:after="100" w:afterAutospacing="1"/>
            </w:pPr>
            <w:r w:rsidRPr="00886778">
              <w:t>- низкий образовательный уровень выпускников школ;</w:t>
            </w:r>
          </w:p>
          <w:p w:rsidR="00F61B31" w:rsidRPr="00886778" w:rsidRDefault="00F61B31" w:rsidP="00F61B31">
            <w:pPr>
              <w:spacing w:before="100" w:beforeAutospacing="1" w:after="100" w:afterAutospacing="1"/>
            </w:pPr>
            <w:r w:rsidRPr="00886778">
              <w:t>-стремление молодежи к участию в интеграционных процессах и большой выбор предлагаемых учебными заведениями образовательных программ</w:t>
            </w:r>
            <w:r>
              <w:t>;</w:t>
            </w:r>
          </w:p>
          <w:p w:rsidR="00F61B31" w:rsidRDefault="00F61B31" w:rsidP="00F61B31">
            <w:pPr>
              <w:spacing w:before="100" w:beforeAutospacing="1" w:after="100" w:afterAutospacing="1"/>
            </w:pPr>
            <w:r w:rsidRPr="00886778">
              <w:t>- усиление конкуренции на рынке образовательных услуг со стороны колледжей по смежным специальностям</w:t>
            </w:r>
            <w:r>
              <w:t>;</w:t>
            </w:r>
          </w:p>
          <w:p w:rsidR="00F61B31" w:rsidRDefault="00F61B31" w:rsidP="00F61B31">
            <w:pPr>
              <w:spacing w:before="100" w:beforeAutospacing="1" w:after="100" w:afterAutospacing="1"/>
            </w:pPr>
            <w:r w:rsidRPr="00886778">
              <w:t>- требуется постоянное внедрение нового оборудования и техники;</w:t>
            </w:r>
          </w:p>
          <w:p w:rsidR="0018427A" w:rsidRPr="00886778" w:rsidRDefault="00F61B31" w:rsidP="00F61B31">
            <w:pPr>
              <w:spacing w:before="100" w:beforeAutospacing="1" w:after="100" w:afterAutospacing="1"/>
            </w:pPr>
            <w:r w:rsidRPr="00886778">
              <w:t>- быстрые темпы морального устаревания материально-технической базы, библиотечных фондов, компьютерной техники</w:t>
            </w:r>
            <w:r>
              <w:t>.</w:t>
            </w:r>
          </w:p>
        </w:tc>
      </w:tr>
      <w:tr w:rsidR="00886778" w:rsidRPr="00886778" w:rsidTr="00CF5066">
        <w:trPr>
          <w:trHeight w:val="60"/>
          <w:jc w:val="center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6778" w:rsidRPr="00886778" w:rsidRDefault="00886778" w:rsidP="00886778">
            <w:pPr>
              <w:rPr>
                <w:sz w:val="1"/>
              </w:rPr>
            </w:pP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6778" w:rsidRPr="00886778" w:rsidRDefault="00886778" w:rsidP="00886778">
            <w:pPr>
              <w:rPr>
                <w:sz w:val="1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6778" w:rsidRPr="00886778" w:rsidRDefault="00886778" w:rsidP="00886778">
            <w:pPr>
              <w:rPr>
                <w:sz w:val="1"/>
              </w:rPr>
            </w:pPr>
          </w:p>
        </w:tc>
      </w:tr>
    </w:tbl>
    <w:p w:rsidR="008520C7" w:rsidRDefault="008520C7" w:rsidP="004D50FE">
      <w:pPr>
        <w:rPr>
          <w:b/>
        </w:rPr>
      </w:pPr>
    </w:p>
    <w:p w:rsidR="00F62889" w:rsidRPr="00F62889" w:rsidRDefault="00F62889" w:rsidP="00F62889">
      <w:pPr>
        <w:spacing w:line="360" w:lineRule="auto"/>
        <w:ind w:hanging="283"/>
      </w:pPr>
      <w:r>
        <w:rPr>
          <w:b/>
          <w:bCs/>
        </w:rPr>
        <w:t xml:space="preserve">2.3 </w:t>
      </w:r>
      <w:r w:rsidRPr="00F62889">
        <w:rPr>
          <w:b/>
          <w:bCs/>
        </w:rPr>
        <w:t>Анализ сильных и слабых сторон в деятельности организации (SWOT)</w:t>
      </w:r>
    </w:p>
    <w:p w:rsidR="00F62889" w:rsidRPr="00F62889" w:rsidRDefault="00F62889" w:rsidP="00F62889">
      <w:pPr>
        <w:spacing w:before="100" w:beforeAutospacing="1" w:line="360" w:lineRule="auto"/>
      </w:pPr>
      <w:r w:rsidRPr="00F62889">
        <w:rPr>
          <w:b/>
          <w:bCs/>
        </w:rPr>
        <w:t xml:space="preserve">   SWOT- анализ </w:t>
      </w:r>
    </w:p>
    <w:tbl>
      <w:tblPr>
        <w:tblW w:w="9464" w:type="dxa"/>
        <w:tblCellMar>
          <w:left w:w="0" w:type="dxa"/>
          <w:right w:w="0" w:type="dxa"/>
        </w:tblCellMar>
        <w:tblLook w:val="04A0"/>
      </w:tblPr>
      <w:tblGrid>
        <w:gridCol w:w="5093"/>
        <w:gridCol w:w="4371"/>
      </w:tblGrid>
      <w:tr w:rsidR="00F62889" w:rsidRPr="00F62889" w:rsidTr="00F62889">
        <w:tc>
          <w:tcPr>
            <w:tcW w:w="5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889" w:rsidRPr="00F62889" w:rsidRDefault="00F62889" w:rsidP="00F62889">
            <w:pPr>
              <w:spacing w:before="100" w:beforeAutospacing="1" w:line="360" w:lineRule="auto"/>
            </w:pPr>
            <w:r w:rsidRPr="00F62889">
              <w:rPr>
                <w:b/>
                <w:bCs/>
              </w:rPr>
              <w:t>S (</w:t>
            </w:r>
            <w:proofErr w:type="spellStart"/>
            <w:r w:rsidRPr="00F62889">
              <w:rPr>
                <w:b/>
                <w:bCs/>
              </w:rPr>
              <w:t>Strenght</w:t>
            </w:r>
            <w:proofErr w:type="spellEnd"/>
            <w:r w:rsidRPr="00F62889">
              <w:rPr>
                <w:b/>
                <w:bCs/>
              </w:rPr>
              <w:t>)</w:t>
            </w:r>
            <w:r w:rsidRPr="00F62889">
              <w:t xml:space="preserve"> - сильные стороны (потенциально-позитивные внутренние факторы)</w:t>
            </w:r>
          </w:p>
        </w:tc>
        <w:tc>
          <w:tcPr>
            <w:tcW w:w="43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889" w:rsidRPr="00F62889" w:rsidRDefault="00F62889" w:rsidP="00F62889">
            <w:pPr>
              <w:spacing w:before="100" w:beforeAutospacing="1" w:line="360" w:lineRule="auto"/>
            </w:pPr>
            <w:r w:rsidRPr="00F62889">
              <w:rPr>
                <w:b/>
                <w:bCs/>
              </w:rPr>
              <w:t>W (</w:t>
            </w:r>
            <w:proofErr w:type="spellStart"/>
            <w:r w:rsidRPr="00F62889">
              <w:rPr>
                <w:b/>
                <w:bCs/>
              </w:rPr>
              <w:t>weakness</w:t>
            </w:r>
            <w:proofErr w:type="spellEnd"/>
            <w:r w:rsidRPr="00F62889">
              <w:rPr>
                <w:b/>
                <w:bCs/>
              </w:rPr>
              <w:t>)</w:t>
            </w:r>
            <w:r w:rsidRPr="00F62889">
              <w:t xml:space="preserve"> – слабые стороны (потенциально негативные внутренние факторы)</w:t>
            </w:r>
          </w:p>
        </w:tc>
      </w:tr>
      <w:tr w:rsidR="00F62889" w:rsidRPr="00F62889" w:rsidTr="00F62889">
        <w:tc>
          <w:tcPr>
            <w:tcW w:w="50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889" w:rsidRDefault="00F62889" w:rsidP="00F61B31">
            <w:pPr>
              <w:ind w:firstLine="284"/>
              <w:jc w:val="both"/>
            </w:pPr>
            <w:r w:rsidRPr="00F62889">
              <w:rPr>
                <w:rFonts w:ascii="Symbol" w:hAnsi="Symbol"/>
                <w:sz w:val="16"/>
                <w:szCs w:val="16"/>
              </w:rPr>
              <w:t></w:t>
            </w:r>
            <w:r w:rsidRPr="00F62889">
              <w:rPr>
                <w:sz w:val="14"/>
                <w:szCs w:val="14"/>
              </w:rPr>
              <w:t>       </w:t>
            </w:r>
            <w:r w:rsidR="00132995">
              <w:t>у</w:t>
            </w:r>
            <w:r w:rsidRPr="00F62889">
              <w:t>стойчивая репутация на рынке образовательных услуг</w:t>
            </w:r>
            <w:r>
              <w:t>;</w:t>
            </w:r>
          </w:p>
          <w:p w:rsidR="00F61B31" w:rsidRPr="00F62889" w:rsidRDefault="00F61B31" w:rsidP="00F61B31">
            <w:pPr>
              <w:ind w:firstLine="284"/>
              <w:jc w:val="both"/>
            </w:pPr>
          </w:p>
          <w:p w:rsidR="00F62889" w:rsidRDefault="00F62889" w:rsidP="00F61B31">
            <w:pPr>
              <w:ind w:firstLine="284"/>
              <w:jc w:val="both"/>
            </w:pPr>
            <w:r w:rsidRPr="00F62889">
              <w:rPr>
                <w:rFonts w:ascii="Symbol" w:hAnsi="Symbol"/>
                <w:sz w:val="16"/>
                <w:szCs w:val="16"/>
              </w:rPr>
              <w:t></w:t>
            </w:r>
            <w:r w:rsidRPr="00F62889">
              <w:rPr>
                <w:sz w:val="14"/>
                <w:szCs w:val="14"/>
              </w:rPr>
              <w:t>       </w:t>
            </w:r>
            <w:r w:rsidR="00132995">
              <w:t>п</w:t>
            </w:r>
            <w:r w:rsidRPr="00F62889">
              <w:t>одготовка кадров по востребованным в регионе специальностям</w:t>
            </w:r>
            <w:r>
              <w:t>;</w:t>
            </w:r>
          </w:p>
          <w:p w:rsidR="00F61B31" w:rsidRPr="00F62889" w:rsidRDefault="00F61B31" w:rsidP="00F61B31">
            <w:pPr>
              <w:ind w:firstLine="284"/>
              <w:jc w:val="both"/>
            </w:pPr>
          </w:p>
          <w:p w:rsidR="00F62889" w:rsidRDefault="00F62889" w:rsidP="00F61B31">
            <w:pPr>
              <w:ind w:firstLine="284"/>
              <w:jc w:val="both"/>
            </w:pPr>
            <w:r w:rsidRPr="00F62889">
              <w:rPr>
                <w:rFonts w:ascii="Symbol" w:hAnsi="Symbol"/>
                <w:sz w:val="16"/>
                <w:szCs w:val="16"/>
              </w:rPr>
              <w:t></w:t>
            </w:r>
            <w:r w:rsidR="00132995">
              <w:rPr>
                <w:sz w:val="14"/>
                <w:szCs w:val="14"/>
              </w:rPr>
              <w:t>      </w:t>
            </w:r>
            <w:r w:rsidRPr="00F62889">
              <w:rPr>
                <w:sz w:val="14"/>
                <w:szCs w:val="14"/>
              </w:rPr>
              <w:t> </w:t>
            </w:r>
            <w:r w:rsidR="00132995">
              <w:t>а</w:t>
            </w:r>
            <w:r w:rsidRPr="00F62889">
              <w:t xml:space="preserve">ктивная </w:t>
            </w:r>
            <w:proofErr w:type="spellStart"/>
            <w:r w:rsidRPr="00F62889">
              <w:t>профориентационная</w:t>
            </w:r>
            <w:proofErr w:type="spellEnd"/>
            <w:r w:rsidRPr="00F62889">
              <w:t xml:space="preserve"> работа и постоянная работа над имиджем колледжа</w:t>
            </w:r>
            <w:r>
              <w:t>;</w:t>
            </w:r>
          </w:p>
          <w:p w:rsidR="00F61B31" w:rsidRPr="00F62889" w:rsidRDefault="00F61B31" w:rsidP="00F61B31">
            <w:pPr>
              <w:ind w:firstLine="284"/>
              <w:jc w:val="both"/>
            </w:pPr>
          </w:p>
          <w:p w:rsidR="00F62889" w:rsidRDefault="00F62889" w:rsidP="00F61B31">
            <w:pPr>
              <w:ind w:firstLine="284"/>
              <w:jc w:val="both"/>
            </w:pPr>
            <w:r w:rsidRPr="00F62889">
              <w:rPr>
                <w:rFonts w:ascii="Symbol" w:hAnsi="Symbol"/>
                <w:sz w:val="16"/>
                <w:szCs w:val="16"/>
              </w:rPr>
              <w:t></w:t>
            </w:r>
            <w:r w:rsidR="00132995">
              <w:rPr>
                <w:sz w:val="14"/>
                <w:szCs w:val="14"/>
              </w:rPr>
              <w:t>     </w:t>
            </w:r>
            <w:r w:rsidRPr="00F62889">
              <w:rPr>
                <w:sz w:val="14"/>
                <w:szCs w:val="14"/>
              </w:rPr>
              <w:t> </w:t>
            </w:r>
            <w:r w:rsidR="00132995">
              <w:t>д</w:t>
            </w:r>
            <w:r w:rsidRPr="00F62889">
              <w:t>истанционная мобильность и предоставления условий обучения с использование IT технологий</w:t>
            </w:r>
            <w:r>
              <w:t>;</w:t>
            </w:r>
          </w:p>
          <w:p w:rsidR="00F61B31" w:rsidRPr="00F62889" w:rsidRDefault="00F61B31" w:rsidP="00F61B31">
            <w:pPr>
              <w:ind w:firstLine="284"/>
              <w:jc w:val="both"/>
            </w:pPr>
          </w:p>
          <w:p w:rsidR="00F62889" w:rsidRDefault="00F62889" w:rsidP="00F61B31">
            <w:pPr>
              <w:ind w:firstLine="284"/>
              <w:jc w:val="both"/>
            </w:pPr>
            <w:r w:rsidRPr="00F62889">
              <w:rPr>
                <w:rFonts w:ascii="Symbol" w:hAnsi="Symbol"/>
                <w:sz w:val="16"/>
                <w:szCs w:val="16"/>
              </w:rPr>
              <w:t></w:t>
            </w:r>
            <w:r w:rsidRPr="00F62889">
              <w:rPr>
                <w:sz w:val="14"/>
                <w:szCs w:val="14"/>
              </w:rPr>
              <w:t>      </w:t>
            </w:r>
            <w:r w:rsidR="00132995">
              <w:t>с</w:t>
            </w:r>
            <w:r w:rsidRPr="00F62889">
              <w:t>табильн</w:t>
            </w:r>
            <w:r w:rsidR="00132995">
              <w:t>ый и</w:t>
            </w:r>
            <w:r w:rsidRPr="00F62889">
              <w:t xml:space="preserve"> достаточно профессиональный коллектив</w:t>
            </w:r>
            <w:r>
              <w:t>;</w:t>
            </w:r>
          </w:p>
          <w:p w:rsidR="00F61B31" w:rsidRPr="00F62889" w:rsidRDefault="00F61B31" w:rsidP="00F61B31">
            <w:pPr>
              <w:ind w:firstLine="284"/>
              <w:jc w:val="both"/>
            </w:pPr>
          </w:p>
          <w:p w:rsidR="00F62889" w:rsidRDefault="00F62889" w:rsidP="00F61B31">
            <w:pPr>
              <w:ind w:firstLine="284"/>
              <w:jc w:val="both"/>
            </w:pPr>
            <w:r w:rsidRPr="00F62889">
              <w:rPr>
                <w:rFonts w:ascii="Symbol" w:hAnsi="Symbol"/>
                <w:sz w:val="16"/>
                <w:szCs w:val="16"/>
              </w:rPr>
              <w:t></w:t>
            </w:r>
            <w:r w:rsidRPr="00F62889">
              <w:rPr>
                <w:sz w:val="14"/>
                <w:szCs w:val="14"/>
              </w:rPr>
              <w:t>     </w:t>
            </w:r>
            <w:r w:rsidR="00132995">
              <w:t>п</w:t>
            </w:r>
            <w:r w:rsidRPr="00F62889">
              <w:t>остоянный рост социальных партнеров и работодателей</w:t>
            </w:r>
            <w:r>
              <w:t>;</w:t>
            </w:r>
          </w:p>
          <w:p w:rsidR="00F61B31" w:rsidRDefault="00F61B31" w:rsidP="00F61B31">
            <w:pPr>
              <w:ind w:firstLine="284"/>
              <w:jc w:val="both"/>
              <w:rPr>
                <w:lang w:val="kk-KZ"/>
              </w:rPr>
            </w:pPr>
          </w:p>
          <w:p w:rsidR="00132995" w:rsidRPr="00F62889" w:rsidRDefault="00132995" w:rsidP="00F62889">
            <w:pPr>
              <w:spacing w:line="360" w:lineRule="auto"/>
              <w:ind w:firstLine="284"/>
              <w:jc w:val="both"/>
              <w:rPr>
                <w:lang w:val="kk-KZ"/>
              </w:rPr>
            </w:pPr>
            <w:r>
              <w:rPr>
                <w:lang w:val="kk-KZ"/>
              </w:rPr>
              <w:t>- возможности дуального обучения;</w:t>
            </w:r>
          </w:p>
          <w:p w:rsidR="00F62889" w:rsidRPr="00F62889" w:rsidRDefault="00F62889" w:rsidP="00F62889">
            <w:pPr>
              <w:spacing w:line="360" w:lineRule="auto"/>
              <w:ind w:firstLine="284"/>
              <w:jc w:val="both"/>
            </w:pPr>
            <w:r>
              <w:t xml:space="preserve">- </w:t>
            </w:r>
            <w:r w:rsidR="00132995">
              <w:t>п</w:t>
            </w:r>
            <w:r>
              <w:t>одготовка кадров на платной основе.</w:t>
            </w:r>
          </w:p>
          <w:p w:rsidR="00F62889" w:rsidRPr="00F62889" w:rsidRDefault="00F62889" w:rsidP="00F62889">
            <w:pPr>
              <w:spacing w:line="360" w:lineRule="auto"/>
              <w:ind w:left="360"/>
              <w:jc w:val="both"/>
            </w:pPr>
          </w:p>
        </w:tc>
        <w:tc>
          <w:tcPr>
            <w:tcW w:w="4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889" w:rsidRDefault="00F62889" w:rsidP="00F61B31">
            <w:pPr>
              <w:ind w:firstLine="284"/>
              <w:jc w:val="both"/>
            </w:pPr>
            <w:r w:rsidRPr="00F62889">
              <w:rPr>
                <w:rFonts w:ascii="Symbol" w:hAnsi="Symbol"/>
                <w:sz w:val="16"/>
                <w:szCs w:val="16"/>
              </w:rPr>
              <w:t></w:t>
            </w:r>
            <w:r w:rsidRPr="00F62889">
              <w:rPr>
                <w:sz w:val="14"/>
                <w:szCs w:val="14"/>
              </w:rPr>
              <w:t>    </w:t>
            </w:r>
            <w:r w:rsidR="00132995" w:rsidRPr="00132995">
              <w:t>н</w:t>
            </w:r>
            <w:r w:rsidRPr="00F62889">
              <w:t>едостаточный</w:t>
            </w:r>
            <w:r w:rsidR="00132995">
              <w:t xml:space="preserve"> </w:t>
            </w:r>
            <w:r w:rsidRPr="00F62889">
              <w:t>уровень тр</w:t>
            </w:r>
            <w:r>
              <w:t>удоустройства по специальности;</w:t>
            </w:r>
          </w:p>
          <w:p w:rsidR="00F61B31" w:rsidRPr="00F62889" w:rsidRDefault="00F61B31" w:rsidP="00F61B31">
            <w:pPr>
              <w:ind w:firstLine="284"/>
              <w:jc w:val="both"/>
            </w:pPr>
          </w:p>
          <w:p w:rsidR="00F62889" w:rsidRDefault="00F62889" w:rsidP="00F61B31">
            <w:pPr>
              <w:ind w:firstLine="284"/>
              <w:jc w:val="both"/>
            </w:pPr>
            <w:r w:rsidRPr="00F62889">
              <w:rPr>
                <w:rFonts w:ascii="Symbol" w:hAnsi="Symbol"/>
              </w:rPr>
              <w:t></w:t>
            </w:r>
            <w:r w:rsidR="00132995">
              <w:t> </w:t>
            </w:r>
            <w:r w:rsidR="00132995" w:rsidRPr="00132995">
              <w:t>о</w:t>
            </w:r>
            <w:r w:rsidRPr="00F62889">
              <w:t>тсутствие профессиональных кадров, непосредственно перешедших с производства, слабые пра</w:t>
            </w:r>
            <w:r>
              <w:t>ктические навыки преподавателей;</w:t>
            </w:r>
          </w:p>
          <w:p w:rsidR="00F61B31" w:rsidRPr="00F62889" w:rsidRDefault="00F61B31" w:rsidP="00F61B31">
            <w:pPr>
              <w:ind w:firstLine="284"/>
              <w:jc w:val="both"/>
            </w:pPr>
          </w:p>
          <w:p w:rsidR="00F62889" w:rsidRDefault="00F62889" w:rsidP="00F61B31">
            <w:pPr>
              <w:ind w:firstLine="284"/>
              <w:jc w:val="both"/>
            </w:pPr>
            <w:r w:rsidRPr="00F62889">
              <w:rPr>
                <w:rFonts w:ascii="Symbol" w:hAnsi="Symbol"/>
                <w:sz w:val="16"/>
                <w:szCs w:val="16"/>
              </w:rPr>
              <w:t></w:t>
            </w:r>
            <w:r w:rsidRPr="00F62889">
              <w:rPr>
                <w:sz w:val="14"/>
                <w:szCs w:val="14"/>
              </w:rPr>
              <w:t>    </w:t>
            </w:r>
            <w:r w:rsidR="00132995">
              <w:t>н</w:t>
            </w:r>
            <w:r w:rsidRPr="00F62889">
              <w:t>едостаток литературы по специальностям дисциплинам на бумажном и цифровом носителях, слабая лабораторная база по отдельным специальностям</w:t>
            </w:r>
            <w:r w:rsidR="00132995">
              <w:t>;</w:t>
            </w:r>
          </w:p>
          <w:p w:rsidR="00F61B31" w:rsidRDefault="00F61B31" w:rsidP="00F61B31">
            <w:pPr>
              <w:ind w:firstLine="284"/>
              <w:jc w:val="both"/>
            </w:pPr>
          </w:p>
          <w:p w:rsidR="00132995" w:rsidRPr="00F62889" w:rsidRDefault="00132995" w:rsidP="00132995">
            <w:pPr>
              <w:spacing w:line="360" w:lineRule="auto"/>
              <w:jc w:val="both"/>
            </w:pPr>
            <w:r>
              <w:t>- слабая материально- техническая база;</w:t>
            </w:r>
          </w:p>
          <w:p w:rsidR="00F62889" w:rsidRPr="00F62889" w:rsidRDefault="00132995" w:rsidP="00F61B31">
            <w:pPr>
              <w:jc w:val="both"/>
            </w:pPr>
            <w:r>
              <w:rPr>
                <w:rFonts w:ascii="Symbol" w:hAnsi="Symbol"/>
                <w:sz w:val="16"/>
                <w:szCs w:val="16"/>
              </w:rPr>
              <w:t></w:t>
            </w:r>
            <w:r w:rsidRPr="00132995">
              <w:rPr>
                <w:lang w:val="kk-KZ"/>
              </w:rPr>
              <w:t>н</w:t>
            </w:r>
            <w:proofErr w:type="spellStart"/>
            <w:r w:rsidR="00F62889" w:rsidRPr="00F62889">
              <w:t>едостаточное</w:t>
            </w:r>
            <w:proofErr w:type="spellEnd"/>
            <w:r w:rsidR="00F62889" w:rsidRPr="00F62889">
              <w:t xml:space="preserve"> участие работодателей в подготовке кадров (стипендии, гранты оплачиваемая практика)</w:t>
            </w:r>
            <w:r w:rsidR="00F61B31">
              <w:t>;</w:t>
            </w:r>
          </w:p>
          <w:p w:rsidR="00F62889" w:rsidRPr="00F62889" w:rsidRDefault="00132995" w:rsidP="00F61B31">
            <w:pPr>
              <w:jc w:val="both"/>
            </w:pPr>
            <w:r>
              <w:rPr>
                <w:rFonts w:ascii="Symbol" w:hAnsi="Symbol"/>
                <w:sz w:val="16"/>
                <w:szCs w:val="16"/>
                <w:lang w:val="kk-KZ"/>
              </w:rPr>
              <w:t></w:t>
            </w:r>
            <w:r>
              <w:rPr>
                <w:lang w:val="kk-KZ"/>
              </w:rPr>
              <w:t>о</w:t>
            </w:r>
            <w:proofErr w:type="spellStart"/>
            <w:r w:rsidR="00F62889" w:rsidRPr="00F62889">
              <w:t>тсутствие</w:t>
            </w:r>
            <w:proofErr w:type="spellEnd"/>
            <w:r w:rsidR="00F62889" w:rsidRPr="00F62889">
              <w:t xml:space="preserve"> резервного фонда средств для приобрете</w:t>
            </w:r>
            <w:r>
              <w:t>ния оборудования, недостаточный</w:t>
            </w:r>
            <w:r>
              <w:rPr>
                <w:lang w:val="kk-KZ"/>
              </w:rPr>
              <w:t xml:space="preserve"> уровень </w:t>
            </w:r>
            <w:r w:rsidR="00F62889" w:rsidRPr="00F62889">
              <w:t>фи</w:t>
            </w:r>
            <w:r>
              <w:t>нансирования со стороны бюджета.</w:t>
            </w:r>
            <w:r w:rsidR="00F62889" w:rsidRPr="00F62889">
              <w:t xml:space="preserve"> </w:t>
            </w:r>
          </w:p>
        </w:tc>
      </w:tr>
      <w:tr w:rsidR="00F62889" w:rsidRPr="00F62889" w:rsidTr="00F62889">
        <w:tc>
          <w:tcPr>
            <w:tcW w:w="50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889" w:rsidRPr="00F62889" w:rsidRDefault="00F62889" w:rsidP="00F62889">
            <w:pPr>
              <w:spacing w:before="100" w:beforeAutospacing="1" w:line="360" w:lineRule="auto"/>
            </w:pPr>
            <w:r w:rsidRPr="00F62889">
              <w:rPr>
                <w:b/>
                <w:bCs/>
              </w:rPr>
              <w:lastRenderedPageBreak/>
              <w:t>O (</w:t>
            </w:r>
            <w:proofErr w:type="spellStart"/>
            <w:r w:rsidRPr="00F62889">
              <w:rPr>
                <w:b/>
                <w:bCs/>
              </w:rPr>
              <w:t>opportunity</w:t>
            </w:r>
            <w:proofErr w:type="spellEnd"/>
            <w:r w:rsidRPr="00F62889">
              <w:rPr>
                <w:b/>
                <w:bCs/>
              </w:rPr>
              <w:t>)</w:t>
            </w:r>
            <w:r w:rsidRPr="00F62889">
              <w:t xml:space="preserve"> – благоприятные возможности (потенциально позитивные внешние факторы)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889" w:rsidRPr="00F62889" w:rsidRDefault="00F62889" w:rsidP="00F62889">
            <w:pPr>
              <w:spacing w:before="100" w:beforeAutospacing="1" w:line="360" w:lineRule="auto"/>
            </w:pPr>
            <w:r w:rsidRPr="00F62889">
              <w:rPr>
                <w:b/>
                <w:bCs/>
              </w:rPr>
              <w:t>T (</w:t>
            </w:r>
            <w:proofErr w:type="spellStart"/>
            <w:r w:rsidRPr="00F62889">
              <w:rPr>
                <w:b/>
                <w:bCs/>
              </w:rPr>
              <w:t>treat</w:t>
            </w:r>
            <w:proofErr w:type="spellEnd"/>
            <w:r w:rsidRPr="00F62889">
              <w:rPr>
                <w:b/>
                <w:bCs/>
              </w:rPr>
              <w:t>)</w:t>
            </w:r>
            <w:r w:rsidRPr="00F62889">
              <w:t xml:space="preserve"> – угрозы (потенциально-негативные внешние факторы)</w:t>
            </w:r>
          </w:p>
        </w:tc>
      </w:tr>
      <w:tr w:rsidR="00F62889" w:rsidRPr="00F62889" w:rsidTr="00F62889">
        <w:tc>
          <w:tcPr>
            <w:tcW w:w="50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889" w:rsidRDefault="00313895" w:rsidP="00F61B31">
            <w:pPr>
              <w:jc w:val="both"/>
              <w:rPr>
                <w:spacing w:val="-4"/>
              </w:rPr>
            </w:pPr>
            <w:r>
              <w:rPr>
                <w:rFonts w:ascii="Symbol" w:hAnsi="Symbol"/>
                <w:sz w:val="16"/>
                <w:lang w:val="kk-KZ"/>
              </w:rPr>
              <w:t></w:t>
            </w:r>
            <w:r>
              <w:rPr>
                <w:rFonts w:ascii="Symbol" w:hAnsi="Symbol"/>
                <w:sz w:val="16"/>
                <w:lang w:val="kk-KZ"/>
              </w:rPr>
              <w:t></w:t>
            </w:r>
            <w:r w:rsidR="00F62889" w:rsidRPr="00F62889">
              <w:t xml:space="preserve">ведение курсовой подготовки, </w:t>
            </w:r>
            <w:r w:rsidR="00F62889" w:rsidRPr="00F62889">
              <w:rPr>
                <w:spacing w:val="-4"/>
              </w:rPr>
              <w:t>переподготовке и повышению квалификации кадров;</w:t>
            </w:r>
          </w:p>
          <w:p w:rsidR="00262617" w:rsidRPr="00F62889" w:rsidRDefault="00262617" w:rsidP="00F61B31">
            <w:pPr>
              <w:jc w:val="both"/>
            </w:pPr>
          </w:p>
          <w:p w:rsidR="00F62889" w:rsidRDefault="00313895" w:rsidP="00262617">
            <w:pPr>
              <w:jc w:val="both"/>
            </w:pPr>
            <w:r>
              <w:rPr>
                <w:rFonts w:ascii="Symbol" w:hAnsi="Symbol"/>
                <w:sz w:val="16"/>
                <w:szCs w:val="16"/>
                <w:lang w:val="kk-KZ"/>
              </w:rPr>
              <w:t></w:t>
            </w:r>
            <w:r w:rsidR="00F62889" w:rsidRPr="00F62889">
              <w:rPr>
                <w:sz w:val="14"/>
                <w:szCs w:val="14"/>
              </w:rPr>
              <w:t xml:space="preserve"> </w:t>
            </w:r>
            <w:r w:rsidR="00F62889" w:rsidRPr="00F62889">
              <w:t>оказание содействия в трудоустройстве выпускников;</w:t>
            </w:r>
          </w:p>
          <w:p w:rsidR="00262617" w:rsidRPr="00F62889" w:rsidRDefault="00262617" w:rsidP="00262617">
            <w:pPr>
              <w:jc w:val="both"/>
            </w:pPr>
          </w:p>
          <w:p w:rsidR="00313895" w:rsidRDefault="00313895" w:rsidP="00262617">
            <w:pPr>
              <w:jc w:val="both"/>
              <w:rPr>
                <w:lang w:val="kk-KZ"/>
              </w:rPr>
            </w:pPr>
            <w:r>
              <w:rPr>
                <w:rFonts w:ascii="Symbol" w:hAnsi="Symbol"/>
                <w:sz w:val="16"/>
                <w:szCs w:val="16"/>
                <w:lang w:val="kk-KZ"/>
              </w:rPr>
              <w:t></w:t>
            </w:r>
            <w:r w:rsidR="00F62889" w:rsidRPr="00F62889">
              <w:t>возможность разработки и издания учебно-методической литературы на государственном и иностранном языках преподавателями колледжа</w:t>
            </w:r>
            <w:r>
              <w:rPr>
                <w:lang w:val="kk-KZ"/>
              </w:rPr>
              <w:t>;</w:t>
            </w:r>
          </w:p>
          <w:p w:rsidR="00262617" w:rsidRDefault="00262617" w:rsidP="00262617">
            <w:pPr>
              <w:jc w:val="both"/>
              <w:rPr>
                <w:lang w:val="kk-KZ"/>
              </w:rPr>
            </w:pPr>
          </w:p>
          <w:p w:rsidR="00F62889" w:rsidRPr="00F62889" w:rsidRDefault="00313895" w:rsidP="00262617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-</w:t>
            </w:r>
            <w:r w:rsidR="00F62889" w:rsidRPr="00F62889">
              <w:rPr>
                <w:sz w:val="14"/>
                <w:szCs w:val="14"/>
              </w:rPr>
              <w:t xml:space="preserve"> </w:t>
            </w:r>
            <w:r w:rsidR="00F62889" w:rsidRPr="00F62889">
              <w:t>разработка системы стимулирования участия преподавателей и студентов в научных конкурсах и проектах и иных мероприятиях различного уровня.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889" w:rsidRDefault="00313895" w:rsidP="00262617">
            <w:pPr>
              <w:jc w:val="both"/>
            </w:pPr>
            <w:r>
              <w:rPr>
                <w:rFonts w:ascii="Symbol" w:hAnsi="Symbol"/>
                <w:sz w:val="16"/>
                <w:szCs w:val="16"/>
                <w:lang w:val="kk-KZ"/>
              </w:rPr>
              <w:t></w:t>
            </w:r>
            <w:r w:rsidR="00F62889" w:rsidRPr="00F62889">
              <w:t xml:space="preserve">демографические процессы (спад рождаемости) и миграционные ситуации; </w:t>
            </w:r>
          </w:p>
          <w:p w:rsidR="00262617" w:rsidRPr="00F62889" w:rsidRDefault="00262617" w:rsidP="00262617">
            <w:pPr>
              <w:jc w:val="both"/>
            </w:pPr>
          </w:p>
          <w:p w:rsidR="00F62889" w:rsidRDefault="00313895" w:rsidP="00262617">
            <w:pPr>
              <w:jc w:val="both"/>
            </w:pPr>
            <w:r>
              <w:rPr>
                <w:rFonts w:ascii="Symbol" w:hAnsi="Symbol"/>
                <w:sz w:val="16"/>
                <w:szCs w:val="16"/>
                <w:lang w:val="kk-KZ"/>
              </w:rPr>
              <w:t></w:t>
            </w:r>
            <w:r w:rsidR="00F62889" w:rsidRPr="00F62889">
              <w:t>конкуренция на рынке образовательных услуг;</w:t>
            </w:r>
          </w:p>
          <w:p w:rsidR="00262617" w:rsidRPr="00F62889" w:rsidRDefault="00262617" w:rsidP="00262617">
            <w:pPr>
              <w:jc w:val="both"/>
            </w:pPr>
          </w:p>
          <w:p w:rsidR="00F62889" w:rsidRDefault="00313895" w:rsidP="00262617">
            <w:pPr>
              <w:ind w:left="9"/>
              <w:jc w:val="both"/>
            </w:pPr>
            <w:r>
              <w:rPr>
                <w:rFonts w:ascii="Symbol" w:hAnsi="Symbol"/>
                <w:sz w:val="16"/>
                <w:szCs w:val="16"/>
                <w:lang w:val="kk-KZ"/>
              </w:rPr>
              <w:t></w:t>
            </w:r>
            <w:r w:rsidR="00F62889" w:rsidRPr="00F62889">
              <w:t xml:space="preserve">быстро меняющая экономическая ситуация на рынке труда, перенасыщенность специалистов и не </w:t>
            </w:r>
            <w:proofErr w:type="spellStart"/>
            <w:r w:rsidR="00F62889" w:rsidRPr="00F62889">
              <w:t>востребованность</w:t>
            </w:r>
            <w:proofErr w:type="spellEnd"/>
            <w:r w:rsidR="00F62889" w:rsidRPr="00F62889">
              <w:t xml:space="preserve"> отдельных специальностей через 5 лет;</w:t>
            </w:r>
          </w:p>
          <w:p w:rsidR="00262617" w:rsidRPr="00F62889" w:rsidRDefault="00262617" w:rsidP="00262617">
            <w:pPr>
              <w:ind w:left="9"/>
              <w:jc w:val="both"/>
            </w:pPr>
          </w:p>
          <w:p w:rsidR="00F62889" w:rsidRPr="00F62889" w:rsidRDefault="00313895" w:rsidP="00262617">
            <w:pPr>
              <w:jc w:val="both"/>
            </w:pPr>
            <w:r>
              <w:rPr>
                <w:rFonts w:ascii="Symbol" w:hAnsi="Symbol"/>
                <w:sz w:val="16"/>
                <w:szCs w:val="16"/>
                <w:lang w:val="kk-KZ"/>
              </w:rPr>
              <w:t></w:t>
            </w:r>
            <w:r w:rsidR="00F62889" w:rsidRPr="00F62889">
              <w:t>ухудшение социально-экономической обстановки.</w:t>
            </w:r>
          </w:p>
        </w:tc>
      </w:tr>
    </w:tbl>
    <w:p w:rsidR="009C0644" w:rsidRPr="00DF3FA5" w:rsidRDefault="00CF5066" w:rsidP="00CF5066">
      <w:pPr>
        <w:pStyle w:val="a6"/>
        <w:tabs>
          <w:tab w:val="left" w:pos="567"/>
        </w:tabs>
        <w:spacing w:after="0" w:afterAutospacing="0" w:line="360" w:lineRule="auto"/>
        <w:rPr>
          <w:b/>
          <w:bCs/>
        </w:rPr>
      </w:pPr>
      <w:r>
        <w:rPr>
          <w:b/>
          <w:bCs/>
        </w:rPr>
        <w:t xml:space="preserve">    </w:t>
      </w:r>
      <w:r w:rsidR="009C0644">
        <w:rPr>
          <w:b/>
          <w:bCs/>
        </w:rPr>
        <w:t>3. СТРАТЕГИЧЕСКИЕ НАПРАВЛЕНИЯ РАЗВИТИЯ: ЦЕЛИ, ЗАДАЧИ</w:t>
      </w:r>
    </w:p>
    <w:p w:rsidR="009C0644" w:rsidRDefault="00262617" w:rsidP="00262617">
      <w:pPr>
        <w:pStyle w:val="a6"/>
        <w:tabs>
          <w:tab w:val="left" w:pos="567"/>
        </w:tabs>
        <w:spacing w:after="0" w:afterAutospacing="0" w:line="276" w:lineRule="auto"/>
        <w:jc w:val="both"/>
      </w:pPr>
      <w:r>
        <w:t xml:space="preserve">          </w:t>
      </w:r>
      <w:r w:rsidR="009C0644">
        <w:t>Для успешной реализации намеченных целей колледж определил следующие стратегические направления.</w:t>
      </w:r>
    </w:p>
    <w:p w:rsidR="009C0644" w:rsidRDefault="009C0644" w:rsidP="00262617">
      <w:pPr>
        <w:pStyle w:val="a6"/>
        <w:tabs>
          <w:tab w:val="left" w:pos="567"/>
        </w:tabs>
        <w:spacing w:after="0" w:afterAutospacing="0" w:line="276" w:lineRule="auto"/>
        <w:jc w:val="both"/>
      </w:pPr>
      <w:r>
        <w:rPr>
          <w:b/>
          <w:bCs/>
        </w:rPr>
        <w:t>1</w:t>
      </w:r>
      <w:r w:rsidR="00262617">
        <w:rPr>
          <w:b/>
          <w:bCs/>
        </w:rPr>
        <w:t xml:space="preserve">) </w:t>
      </w:r>
      <w:r>
        <w:rPr>
          <w:b/>
          <w:bCs/>
        </w:rPr>
        <w:t xml:space="preserve"> Обеспечение качества образовательных услуг </w:t>
      </w:r>
    </w:p>
    <w:p w:rsidR="009C0644" w:rsidRDefault="00262617" w:rsidP="00262617">
      <w:pPr>
        <w:pStyle w:val="a6"/>
        <w:tabs>
          <w:tab w:val="left" w:pos="567"/>
        </w:tabs>
        <w:spacing w:after="0" w:afterAutospacing="0"/>
        <w:jc w:val="both"/>
      </w:pPr>
      <w:r>
        <w:t xml:space="preserve">          </w:t>
      </w:r>
      <w:r w:rsidR="009C0644">
        <w:t xml:space="preserve">- развитие системы </w:t>
      </w:r>
      <w:proofErr w:type="spellStart"/>
      <w:r w:rsidR="009C0644">
        <w:t>инновационого</w:t>
      </w:r>
      <w:proofErr w:type="spellEnd"/>
      <w:r w:rsidR="009C0644">
        <w:t xml:space="preserve"> образования;</w:t>
      </w:r>
    </w:p>
    <w:p w:rsidR="009C0644" w:rsidRDefault="00262617" w:rsidP="00262617">
      <w:pPr>
        <w:pStyle w:val="a6"/>
        <w:spacing w:after="0" w:afterAutospacing="0"/>
        <w:jc w:val="both"/>
      </w:pPr>
      <w:r>
        <w:t xml:space="preserve">         </w:t>
      </w:r>
      <w:r w:rsidR="009C0644">
        <w:t xml:space="preserve">- подготовка </w:t>
      </w:r>
      <w:proofErr w:type="spellStart"/>
      <w:r w:rsidR="009C0644">
        <w:t>конкурентноспособных</w:t>
      </w:r>
      <w:proofErr w:type="spellEnd"/>
      <w:r w:rsidR="009C0644">
        <w:t xml:space="preserve"> </w:t>
      </w:r>
      <w:r w:rsidR="009C0644">
        <w:rPr>
          <w:lang w:val="kk-KZ"/>
        </w:rPr>
        <w:t xml:space="preserve">и </w:t>
      </w:r>
      <w:proofErr w:type="spellStart"/>
      <w:r w:rsidR="009C0644">
        <w:t>практикоориентированных</w:t>
      </w:r>
      <w:proofErr w:type="spellEnd"/>
      <w:r w:rsidR="009C0644">
        <w:t xml:space="preserve"> специалистов для  </w:t>
      </w:r>
      <w:r w:rsidR="009C0644">
        <w:rPr>
          <w:lang w:val="kk-KZ"/>
        </w:rPr>
        <w:t>региона</w:t>
      </w:r>
      <w:r w:rsidR="009C0644">
        <w:t>;</w:t>
      </w:r>
    </w:p>
    <w:p w:rsidR="009C0644" w:rsidRDefault="00262617" w:rsidP="00262617">
      <w:pPr>
        <w:pStyle w:val="a6"/>
        <w:tabs>
          <w:tab w:val="left" w:pos="567"/>
        </w:tabs>
        <w:spacing w:after="0" w:afterAutospacing="0"/>
        <w:jc w:val="both"/>
      </w:pPr>
      <w:r>
        <w:t xml:space="preserve">         </w:t>
      </w:r>
      <w:r w:rsidR="009C0644">
        <w:t>- использование современных механизмов контроля качества образовательных услуг (ОУПП, рейтинг, государственная аттестация, институциональная и специализированная аккредитация).</w:t>
      </w:r>
    </w:p>
    <w:p w:rsidR="00DA7E81" w:rsidRPr="00DF3FA5" w:rsidRDefault="00262617" w:rsidP="00262617">
      <w:pPr>
        <w:pStyle w:val="a6"/>
        <w:tabs>
          <w:tab w:val="left" w:pos="567"/>
        </w:tabs>
        <w:spacing w:after="0" w:afterAutospacing="0" w:line="360" w:lineRule="auto"/>
        <w:jc w:val="both"/>
      </w:pPr>
      <w:r>
        <w:t xml:space="preserve">          </w:t>
      </w:r>
      <w:r w:rsidR="009C0644">
        <w:t xml:space="preserve">Целью колледжа в области развития программ подготовки по специальностям </w:t>
      </w:r>
      <w:proofErr w:type="spellStart"/>
      <w:r w:rsidR="009C0644">
        <w:t>ТиПО</w:t>
      </w:r>
      <w:proofErr w:type="spellEnd"/>
      <w:r w:rsidR="009C0644">
        <w:t xml:space="preserve"> являются достижение уровня удовлетворяющего потребности рынка труда, современного общества и потенциальных работодателей. До 20</w:t>
      </w:r>
      <w:r w:rsidR="009C0644">
        <w:rPr>
          <w:lang w:val="kk-KZ"/>
        </w:rPr>
        <w:t>25</w:t>
      </w:r>
      <w:r w:rsidR="009C0644">
        <w:t xml:space="preserve"> года будет расширен перечень специальностей с казахским </w:t>
      </w:r>
      <w:r w:rsidR="009C0644">
        <w:rPr>
          <w:lang w:val="kk-KZ"/>
        </w:rPr>
        <w:t xml:space="preserve">и русским </w:t>
      </w:r>
      <w:r w:rsidR="009C0644">
        <w:t>языком обучения</w:t>
      </w:r>
      <w:r w:rsidR="009C0644">
        <w:rPr>
          <w:lang w:val="kk-KZ"/>
        </w:rPr>
        <w:t xml:space="preserve">. </w:t>
      </w:r>
      <w:r w:rsidR="009C0644">
        <w:t xml:space="preserve"> Критерием качества подготовки кадров будут наличие у выпускников современных знаний, основанных на последних достижениях науки и техники, наличие навыков практической работы по специальности, уровень развития междисциплинарных навыков и </w:t>
      </w:r>
      <w:proofErr w:type="spellStart"/>
      <w:r w:rsidR="009C0644">
        <w:t>сформированности</w:t>
      </w:r>
      <w:proofErr w:type="spellEnd"/>
      <w:r w:rsidR="009C0644">
        <w:t xml:space="preserve"> предпринимательского, социально-ответственного мировоззрения обучающегося. </w:t>
      </w:r>
      <w:r>
        <w:t xml:space="preserve">    </w:t>
      </w:r>
      <w:r w:rsidR="009C0644">
        <w:t>Потребность в открытии новых специальностей будет определяться исходя из уровня экономического развития региона.</w:t>
      </w:r>
    </w:p>
    <w:p w:rsidR="00DF3FA5" w:rsidRPr="001D5E7A" w:rsidRDefault="00B96DA8" w:rsidP="00DF3FA5">
      <w:pPr>
        <w:spacing w:before="100" w:beforeAutospacing="1" w:line="360" w:lineRule="auto"/>
        <w:ind w:firstLine="709"/>
        <w:jc w:val="both"/>
        <w:rPr>
          <w:b/>
        </w:rPr>
      </w:pPr>
      <w:r w:rsidRPr="001D5E7A">
        <w:rPr>
          <w:b/>
        </w:rPr>
        <w:lastRenderedPageBreak/>
        <w:t>Цель.1. Расширить по</w:t>
      </w:r>
      <w:r w:rsidR="001D5E7A">
        <w:rPr>
          <w:b/>
        </w:rPr>
        <w:t>ртфель образовательных программ</w:t>
      </w:r>
    </w:p>
    <w:p w:rsidR="00B96DA8" w:rsidRPr="00B96DA8" w:rsidRDefault="00B96DA8" w:rsidP="00DF3FA5">
      <w:pPr>
        <w:spacing w:before="100" w:beforeAutospacing="1" w:line="360" w:lineRule="auto"/>
        <w:ind w:firstLine="709"/>
        <w:jc w:val="both"/>
      </w:pPr>
      <w:r w:rsidRPr="00B96DA8">
        <w:t>Задача 1.1</w:t>
      </w:r>
      <w:proofErr w:type="gramStart"/>
      <w:r w:rsidRPr="00B96DA8">
        <w:t xml:space="preserve"> У</w:t>
      </w:r>
      <w:proofErr w:type="gramEnd"/>
      <w:r w:rsidRPr="00B96DA8">
        <w:t xml:space="preserve">величить количество специальностей </w:t>
      </w:r>
      <w:proofErr w:type="spellStart"/>
      <w:r w:rsidRPr="00B96DA8">
        <w:t>ТиПО</w:t>
      </w:r>
      <w:proofErr w:type="spellEnd"/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845"/>
        <w:gridCol w:w="1545"/>
        <w:gridCol w:w="1545"/>
        <w:gridCol w:w="1545"/>
        <w:gridCol w:w="1545"/>
        <w:gridCol w:w="1546"/>
      </w:tblGrid>
      <w:tr w:rsidR="00B96DA8" w:rsidRPr="00B96DA8" w:rsidTr="00B96DA8">
        <w:tc>
          <w:tcPr>
            <w:tcW w:w="1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DA8" w:rsidRPr="00B96DA8" w:rsidRDefault="00B96DA8" w:rsidP="001B55A4">
            <w:pPr>
              <w:spacing w:before="100" w:beforeAutospacing="1" w:line="276" w:lineRule="auto"/>
              <w:jc w:val="both"/>
            </w:pPr>
            <w:r w:rsidRPr="00B96DA8">
              <w:t>Подготовка кадров</w:t>
            </w:r>
          </w:p>
        </w:tc>
        <w:tc>
          <w:tcPr>
            <w:tcW w:w="15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DA8" w:rsidRPr="00B96DA8" w:rsidRDefault="00B96DA8" w:rsidP="00B96DA8">
            <w:pPr>
              <w:spacing w:before="100" w:beforeAutospacing="1" w:line="360" w:lineRule="auto"/>
              <w:jc w:val="both"/>
            </w:pPr>
            <w:r w:rsidRPr="00B96DA8">
              <w:t>2021</w:t>
            </w:r>
          </w:p>
        </w:tc>
        <w:tc>
          <w:tcPr>
            <w:tcW w:w="15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DA8" w:rsidRPr="00B96DA8" w:rsidRDefault="00B96DA8" w:rsidP="00B96DA8">
            <w:pPr>
              <w:spacing w:before="100" w:beforeAutospacing="1" w:line="360" w:lineRule="auto"/>
              <w:jc w:val="both"/>
            </w:pPr>
            <w:r w:rsidRPr="00B96DA8">
              <w:t>2022</w:t>
            </w:r>
          </w:p>
        </w:tc>
        <w:tc>
          <w:tcPr>
            <w:tcW w:w="15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DA8" w:rsidRPr="00B96DA8" w:rsidRDefault="00B96DA8" w:rsidP="00B96DA8">
            <w:pPr>
              <w:spacing w:before="100" w:beforeAutospacing="1" w:line="360" w:lineRule="auto"/>
              <w:jc w:val="both"/>
            </w:pPr>
            <w:r w:rsidRPr="00B96DA8">
              <w:t>2023</w:t>
            </w:r>
          </w:p>
        </w:tc>
        <w:tc>
          <w:tcPr>
            <w:tcW w:w="15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DA8" w:rsidRPr="00B96DA8" w:rsidRDefault="00B96DA8" w:rsidP="00B96DA8">
            <w:pPr>
              <w:spacing w:before="100" w:beforeAutospacing="1" w:line="360" w:lineRule="auto"/>
              <w:jc w:val="both"/>
            </w:pPr>
            <w:r w:rsidRPr="00B96DA8">
              <w:t>2024</w:t>
            </w:r>
          </w:p>
        </w:tc>
        <w:tc>
          <w:tcPr>
            <w:tcW w:w="15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DA8" w:rsidRPr="00B96DA8" w:rsidRDefault="00B96DA8" w:rsidP="00B96DA8">
            <w:pPr>
              <w:spacing w:before="100" w:beforeAutospacing="1" w:line="360" w:lineRule="auto"/>
              <w:jc w:val="both"/>
            </w:pPr>
            <w:r w:rsidRPr="00B96DA8">
              <w:t>2025</w:t>
            </w:r>
          </w:p>
        </w:tc>
      </w:tr>
      <w:tr w:rsidR="00B96DA8" w:rsidRPr="00B96DA8" w:rsidTr="00B96DA8">
        <w:tc>
          <w:tcPr>
            <w:tcW w:w="15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DA8" w:rsidRPr="00B96DA8" w:rsidRDefault="00B96DA8" w:rsidP="001B55A4">
            <w:pPr>
              <w:spacing w:before="100" w:beforeAutospacing="1" w:line="276" w:lineRule="auto"/>
              <w:jc w:val="both"/>
            </w:pPr>
            <w:r w:rsidRPr="00B96DA8">
              <w:t xml:space="preserve">Количество специальностей </w:t>
            </w:r>
            <w:proofErr w:type="spellStart"/>
            <w:r w:rsidRPr="00B96DA8">
              <w:t>ТиПО</w:t>
            </w:r>
            <w:proofErr w:type="spellEnd"/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DA8" w:rsidRPr="00B96DA8" w:rsidRDefault="00B96DA8" w:rsidP="00B96DA8">
            <w:pPr>
              <w:spacing w:before="100" w:beforeAutospacing="1" w:line="360" w:lineRule="auto"/>
              <w:jc w:val="both"/>
            </w:pPr>
            <w:r w:rsidRPr="00B96DA8">
              <w:t>8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DA8" w:rsidRPr="00B96DA8" w:rsidRDefault="00DA7E81" w:rsidP="00B96DA8">
            <w:pPr>
              <w:spacing w:before="100" w:beforeAutospacing="1" w:line="360" w:lineRule="auto"/>
              <w:jc w:val="both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DA8" w:rsidRPr="00B96DA8" w:rsidRDefault="00DA7E81" w:rsidP="00B96DA8">
            <w:pPr>
              <w:spacing w:before="100" w:beforeAutospacing="1" w:line="360" w:lineRule="auto"/>
              <w:jc w:val="both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DA8" w:rsidRPr="00B96DA8" w:rsidRDefault="00DA7E81" w:rsidP="00B96DA8">
            <w:pPr>
              <w:spacing w:before="100" w:beforeAutospacing="1" w:line="360" w:lineRule="auto"/>
              <w:jc w:val="both"/>
              <w:rPr>
                <w:lang w:val="kk-KZ"/>
              </w:rPr>
            </w:pPr>
            <w:r>
              <w:rPr>
                <w:lang w:val="kk-KZ"/>
              </w:rPr>
              <w:t>11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DA8" w:rsidRPr="00B96DA8" w:rsidRDefault="00DA7E81" w:rsidP="00B96DA8">
            <w:pPr>
              <w:spacing w:before="100" w:beforeAutospacing="1" w:line="360" w:lineRule="auto"/>
              <w:jc w:val="both"/>
              <w:rPr>
                <w:lang w:val="kk-KZ"/>
              </w:rPr>
            </w:pPr>
            <w:r>
              <w:rPr>
                <w:lang w:val="kk-KZ"/>
              </w:rPr>
              <w:t>11</w:t>
            </w:r>
          </w:p>
        </w:tc>
      </w:tr>
    </w:tbl>
    <w:p w:rsidR="00B96DA8" w:rsidRPr="00B96DA8" w:rsidRDefault="00DA7E81" w:rsidP="00B96DA8">
      <w:pPr>
        <w:spacing w:before="100" w:beforeAutospacing="1" w:line="360" w:lineRule="auto"/>
        <w:jc w:val="both"/>
      </w:pPr>
      <w:r>
        <w:t>Задача 1.</w:t>
      </w:r>
      <w:r>
        <w:rPr>
          <w:lang w:val="kk-KZ"/>
        </w:rPr>
        <w:t>2</w:t>
      </w:r>
      <w:proofErr w:type="gramStart"/>
      <w:r w:rsidR="00B96DA8" w:rsidRPr="00B96DA8">
        <w:t xml:space="preserve"> О</w:t>
      </w:r>
      <w:proofErr w:type="gramEnd"/>
      <w:r w:rsidR="00B96DA8" w:rsidRPr="00B96DA8">
        <w:t>беспечить реализацию обучения с применением дистанционных технологий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845"/>
        <w:gridCol w:w="1545"/>
        <w:gridCol w:w="1545"/>
        <w:gridCol w:w="1545"/>
        <w:gridCol w:w="1545"/>
        <w:gridCol w:w="1546"/>
      </w:tblGrid>
      <w:tr w:rsidR="00B96DA8" w:rsidRPr="00B96DA8" w:rsidTr="00B96DA8"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DA8" w:rsidRPr="00B96DA8" w:rsidRDefault="00B96DA8" w:rsidP="001B55A4">
            <w:pPr>
              <w:spacing w:before="100" w:beforeAutospacing="1" w:line="276" w:lineRule="auto"/>
              <w:jc w:val="both"/>
            </w:pPr>
            <w:r w:rsidRPr="00B96DA8">
              <w:t>Подготовка кадров</w:t>
            </w:r>
          </w:p>
        </w:tc>
        <w:tc>
          <w:tcPr>
            <w:tcW w:w="15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DA8" w:rsidRPr="00B96DA8" w:rsidRDefault="00B96DA8" w:rsidP="00B96DA8">
            <w:pPr>
              <w:spacing w:before="100" w:beforeAutospacing="1" w:line="360" w:lineRule="auto"/>
              <w:jc w:val="both"/>
            </w:pPr>
            <w:r w:rsidRPr="00B96DA8">
              <w:t>2021</w:t>
            </w:r>
          </w:p>
        </w:tc>
        <w:tc>
          <w:tcPr>
            <w:tcW w:w="15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DA8" w:rsidRPr="00B96DA8" w:rsidRDefault="00B96DA8" w:rsidP="00B96DA8">
            <w:pPr>
              <w:spacing w:before="100" w:beforeAutospacing="1" w:line="360" w:lineRule="auto"/>
              <w:jc w:val="both"/>
            </w:pPr>
            <w:r w:rsidRPr="00B96DA8">
              <w:t>2022</w:t>
            </w:r>
          </w:p>
        </w:tc>
        <w:tc>
          <w:tcPr>
            <w:tcW w:w="15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DA8" w:rsidRPr="00B96DA8" w:rsidRDefault="00B96DA8" w:rsidP="00B96DA8">
            <w:pPr>
              <w:spacing w:before="100" w:beforeAutospacing="1" w:line="360" w:lineRule="auto"/>
              <w:jc w:val="both"/>
            </w:pPr>
            <w:r w:rsidRPr="00B96DA8">
              <w:t>2023</w:t>
            </w:r>
          </w:p>
        </w:tc>
        <w:tc>
          <w:tcPr>
            <w:tcW w:w="15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DA8" w:rsidRPr="00B96DA8" w:rsidRDefault="00B96DA8" w:rsidP="00B96DA8">
            <w:pPr>
              <w:spacing w:before="100" w:beforeAutospacing="1" w:line="360" w:lineRule="auto"/>
              <w:jc w:val="both"/>
            </w:pPr>
            <w:r w:rsidRPr="00B96DA8">
              <w:t>2024</w:t>
            </w:r>
          </w:p>
        </w:tc>
        <w:tc>
          <w:tcPr>
            <w:tcW w:w="15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DA8" w:rsidRPr="00B96DA8" w:rsidRDefault="00B96DA8" w:rsidP="00B96DA8">
            <w:pPr>
              <w:spacing w:before="100" w:beforeAutospacing="1" w:line="360" w:lineRule="auto"/>
              <w:jc w:val="both"/>
            </w:pPr>
            <w:r w:rsidRPr="00B96DA8">
              <w:t>2025</w:t>
            </w:r>
          </w:p>
        </w:tc>
      </w:tr>
      <w:tr w:rsidR="00B96DA8" w:rsidRPr="00B96DA8" w:rsidTr="00B96DA8">
        <w:tc>
          <w:tcPr>
            <w:tcW w:w="18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DA8" w:rsidRPr="00B96DA8" w:rsidRDefault="00B96DA8" w:rsidP="001B55A4">
            <w:pPr>
              <w:spacing w:before="100" w:beforeAutospacing="1" w:line="276" w:lineRule="auto"/>
              <w:jc w:val="both"/>
            </w:pPr>
            <w:r w:rsidRPr="00B96DA8">
              <w:t xml:space="preserve">Количество специальностей </w:t>
            </w:r>
            <w:proofErr w:type="spellStart"/>
            <w:r w:rsidRPr="00B96DA8">
              <w:t>ТиПО</w:t>
            </w:r>
            <w:proofErr w:type="spellEnd"/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DA8" w:rsidRPr="00B96DA8" w:rsidRDefault="00B96DA8" w:rsidP="00B96DA8">
            <w:pPr>
              <w:spacing w:before="100" w:beforeAutospacing="1" w:line="360" w:lineRule="auto"/>
              <w:jc w:val="both"/>
            </w:pPr>
            <w:r w:rsidRPr="00B96DA8">
              <w:t>8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DA8" w:rsidRPr="00B96DA8" w:rsidRDefault="00DA7E81" w:rsidP="00B96DA8">
            <w:pPr>
              <w:spacing w:before="100" w:beforeAutospacing="1" w:line="360" w:lineRule="auto"/>
              <w:jc w:val="both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DA8" w:rsidRPr="00B96DA8" w:rsidRDefault="00DA7E81" w:rsidP="00B96DA8">
            <w:pPr>
              <w:spacing w:before="100" w:beforeAutospacing="1" w:line="360" w:lineRule="auto"/>
              <w:jc w:val="both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DA8" w:rsidRPr="00B96DA8" w:rsidRDefault="00DA7E81" w:rsidP="00B96DA8">
            <w:pPr>
              <w:spacing w:before="100" w:beforeAutospacing="1" w:line="360" w:lineRule="auto"/>
              <w:jc w:val="both"/>
              <w:rPr>
                <w:lang w:val="kk-KZ"/>
              </w:rPr>
            </w:pPr>
            <w:r>
              <w:rPr>
                <w:lang w:val="kk-KZ"/>
              </w:rPr>
              <w:t>11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DA8" w:rsidRPr="00B96DA8" w:rsidRDefault="00DA7E81" w:rsidP="00B96DA8">
            <w:pPr>
              <w:spacing w:before="100" w:beforeAutospacing="1" w:line="360" w:lineRule="auto"/>
              <w:jc w:val="both"/>
              <w:rPr>
                <w:lang w:val="kk-KZ"/>
              </w:rPr>
            </w:pPr>
            <w:r>
              <w:rPr>
                <w:lang w:val="kk-KZ"/>
              </w:rPr>
              <w:t>11</w:t>
            </w:r>
          </w:p>
        </w:tc>
      </w:tr>
    </w:tbl>
    <w:p w:rsidR="00B96DA8" w:rsidRPr="00B96DA8" w:rsidRDefault="00B96DA8" w:rsidP="00B96DA8">
      <w:pPr>
        <w:spacing w:before="100" w:beforeAutospacing="1" w:line="360" w:lineRule="auto"/>
        <w:jc w:val="both"/>
      </w:pPr>
      <w:r w:rsidRPr="00B96DA8">
        <w:t xml:space="preserve">Цель 2. Увеличить количество </w:t>
      </w:r>
      <w:proofErr w:type="gramStart"/>
      <w:r w:rsidRPr="00B96DA8">
        <w:t>обучающихся</w:t>
      </w:r>
      <w:proofErr w:type="gramEnd"/>
      <w:r w:rsidRPr="00B96DA8">
        <w:t xml:space="preserve"> в колледже</w:t>
      </w:r>
    </w:p>
    <w:p w:rsidR="00B96DA8" w:rsidRPr="00B96DA8" w:rsidRDefault="00B96DA8" w:rsidP="00B96DA8">
      <w:pPr>
        <w:spacing w:before="100" w:beforeAutospacing="1" w:line="360" w:lineRule="auto"/>
        <w:jc w:val="both"/>
      </w:pPr>
      <w:r w:rsidRPr="00B96DA8">
        <w:t>Задача 2.1</w:t>
      </w:r>
      <w:proofErr w:type="gramStart"/>
      <w:r w:rsidRPr="00B96DA8">
        <w:t xml:space="preserve"> О</w:t>
      </w:r>
      <w:proofErr w:type="gramEnd"/>
      <w:r w:rsidRPr="00B96DA8">
        <w:t xml:space="preserve">беспечить сохранность контингента обучающихся </w:t>
      </w:r>
    </w:p>
    <w:tbl>
      <w:tblPr>
        <w:tblW w:w="960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668"/>
        <w:gridCol w:w="1701"/>
        <w:gridCol w:w="1559"/>
        <w:gridCol w:w="1559"/>
        <w:gridCol w:w="1843"/>
        <w:gridCol w:w="1276"/>
      </w:tblGrid>
      <w:tr w:rsidR="00B96DA8" w:rsidRPr="00B96DA8" w:rsidTr="001D5E7A">
        <w:tc>
          <w:tcPr>
            <w:tcW w:w="16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DA8" w:rsidRPr="00B96DA8" w:rsidRDefault="001A72F4" w:rsidP="00B96DA8">
            <w:pPr>
              <w:spacing w:before="100" w:beforeAutospacing="1" w:line="360" w:lineRule="auto"/>
              <w:jc w:val="both"/>
              <w:rPr>
                <w:lang w:val="kk-KZ"/>
              </w:rPr>
            </w:pPr>
            <w:r>
              <w:rPr>
                <w:lang w:val="kk-KZ"/>
              </w:rPr>
              <w:t>Годы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DA8" w:rsidRPr="00B96DA8" w:rsidRDefault="00B96DA8" w:rsidP="001D5E7A">
            <w:pPr>
              <w:pStyle w:val="a5"/>
            </w:pPr>
            <w:r w:rsidRPr="00B96DA8">
              <w:t xml:space="preserve">Всего </w:t>
            </w:r>
            <w:proofErr w:type="gramStart"/>
            <w:r w:rsidRPr="00B96DA8">
              <w:t>обучающихся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DA8" w:rsidRPr="00B96DA8" w:rsidRDefault="00B96DA8" w:rsidP="00B96DA8">
            <w:pPr>
              <w:spacing w:before="100" w:beforeAutospacing="1" w:line="360" w:lineRule="auto"/>
              <w:jc w:val="both"/>
            </w:pPr>
            <w:r w:rsidRPr="00B96DA8">
              <w:t>Выпуск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DA8" w:rsidRPr="00B96DA8" w:rsidRDefault="00B96DA8" w:rsidP="00B96DA8">
            <w:pPr>
              <w:spacing w:before="100" w:beforeAutospacing="1" w:line="360" w:lineRule="auto"/>
              <w:jc w:val="center"/>
            </w:pPr>
            <w:r w:rsidRPr="00B96DA8">
              <w:t>Отчисленные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DA8" w:rsidRPr="00B96DA8" w:rsidRDefault="00F81D0F" w:rsidP="001D5E7A">
            <w:pPr>
              <w:pStyle w:val="a5"/>
            </w:pPr>
            <w:r>
              <w:t>%</w:t>
            </w:r>
            <w:r w:rsidR="001D5E7A">
              <w:t xml:space="preserve"> </w:t>
            </w:r>
            <w:r w:rsidR="00B96DA8" w:rsidRPr="00B96DA8">
              <w:t>сохр</w:t>
            </w:r>
            <w:r w:rsidR="001D5E7A">
              <w:t>анности</w:t>
            </w:r>
            <w:r w:rsidR="00B96DA8" w:rsidRPr="00B96DA8">
              <w:t xml:space="preserve"> </w:t>
            </w:r>
            <w:proofErr w:type="spellStart"/>
            <w:proofErr w:type="gramStart"/>
            <w:r w:rsidR="00B96DA8" w:rsidRPr="00B96DA8">
              <w:t>контин</w:t>
            </w:r>
            <w:proofErr w:type="spellEnd"/>
            <w:r w:rsidR="001D5E7A">
              <w:t xml:space="preserve"> </w:t>
            </w:r>
            <w:proofErr w:type="spellStart"/>
            <w:r w:rsidR="00B96DA8" w:rsidRPr="00B96DA8">
              <w:t>гента</w:t>
            </w:r>
            <w:proofErr w:type="spellEnd"/>
            <w:proofErr w:type="gramEnd"/>
          </w:p>
        </w:tc>
      </w:tr>
      <w:tr w:rsidR="00B96DA8" w:rsidRPr="00B96DA8" w:rsidTr="001D5E7A">
        <w:tc>
          <w:tcPr>
            <w:tcW w:w="16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6DA8" w:rsidRPr="00B96DA8" w:rsidRDefault="00B96DA8" w:rsidP="00B96DA8"/>
        </w:tc>
        <w:tc>
          <w:tcPr>
            <w:tcW w:w="1701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6DA8" w:rsidRPr="00B96DA8" w:rsidRDefault="00B96DA8" w:rsidP="00B96DA8"/>
        </w:tc>
        <w:tc>
          <w:tcPr>
            <w:tcW w:w="1559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6DA8" w:rsidRPr="00B96DA8" w:rsidRDefault="00B96DA8" w:rsidP="00B96DA8"/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DA8" w:rsidRPr="00B96DA8" w:rsidRDefault="00B96DA8" w:rsidP="001D5E7A">
            <w:pPr>
              <w:pStyle w:val="a5"/>
            </w:pPr>
            <w:r w:rsidRPr="00B96DA8">
              <w:t xml:space="preserve">без </w:t>
            </w:r>
            <w:proofErr w:type="spellStart"/>
            <w:proofErr w:type="gramStart"/>
            <w:r w:rsidRPr="00B96DA8">
              <w:t>уважитель</w:t>
            </w:r>
            <w:proofErr w:type="spellEnd"/>
            <w:r w:rsidR="001A72F4">
              <w:rPr>
                <w:lang w:val="kk-KZ"/>
              </w:rPr>
              <w:t xml:space="preserve"> </w:t>
            </w:r>
            <w:proofErr w:type="spellStart"/>
            <w:r w:rsidRPr="00B96DA8">
              <w:t>ных</w:t>
            </w:r>
            <w:proofErr w:type="spellEnd"/>
            <w:proofErr w:type="gramEnd"/>
            <w:r w:rsidRPr="00B96DA8">
              <w:t xml:space="preserve"> причин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DA8" w:rsidRPr="00B96DA8" w:rsidRDefault="001D5E7A" w:rsidP="001D5E7A">
            <w:pPr>
              <w:spacing w:before="100" w:beforeAutospacing="1"/>
              <w:jc w:val="both"/>
            </w:pPr>
            <w:r w:rsidRPr="00B96DA8">
              <w:t xml:space="preserve">% </w:t>
            </w:r>
            <w:proofErr w:type="spellStart"/>
            <w:r w:rsidRPr="00B96DA8">
              <w:t>отчисл</w:t>
            </w:r>
            <w:proofErr w:type="spellEnd"/>
            <w:r w:rsidRPr="00B96DA8">
              <w:t xml:space="preserve">. от общего числа </w:t>
            </w:r>
            <w:proofErr w:type="gramStart"/>
            <w:r w:rsidRPr="00B96DA8">
              <w:t>обучающихся</w:t>
            </w:r>
            <w:proofErr w:type="gramEnd"/>
            <w:r>
              <w:t xml:space="preserve"> уважительная п</w:t>
            </w:r>
            <w:r w:rsidR="00B96DA8" w:rsidRPr="00B96DA8">
              <w:t>ричина</w:t>
            </w:r>
            <w:r>
              <w:t xml:space="preserve"> </w:t>
            </w:r>
          </w:p>
        </w:tc>
        <w:tc>
          <w:tcPr>
            <w:tcW w:w="1276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6DA8" w:rsidRPr="00B96DA8" w:rsidRDefault="00B96DA8" w:rsidP="00B96DA8"/>
        </w:tc>
      </w:tr>
      <w:tr w:rsidR="00B96DA8" w:rsidRPr="00B96DA8" w:rsidTr="001D5E7A">
        <w:tc>
          <w:tcPr>
            <w:tcW w:w="1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DA8" w:rsidRPr="00B96DA8" w:rsidRDefault="00B96DA8" w:rsidP="00B96DA8">
            <w:pPr>
              <w:spacing w:before="100" w:beforeAutospacing="1" w:line="360" w:lineRule="auto"/>
              <w:jc w:val="both"/>
            </w:pPr>
            <w:r w:rsidRPr="00B96DA8">
              <w:t>2021-2022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DA8" w:rsidRPr="00B96DA8" w:rsidRDefault="00DA7E81" w:rsidP="00B96DA8">
            <w:pPr>
              <w:spacing w:before="100" w:beforeAutospacing="1" w:line="360" w:lineRule="auto"/>
              <w:jc w:val="both"/>
              <w:rPr>
                <w:lang w:val="kk-KZ"/>
              </w:rPr>
            </w:pPr>
            <w:r>
              <w:rPr>
                <w:lang w:val="kk-KZ"/>
              </w:rPr>
              <w:t>264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DA8" w:rsidRPr="002B3079" w:rsidRDefault="002B3079" w:rsidP="00B96DA8">
            <w:pPr>
              <w:spacing w:before="100" w:beforeAutospacing="1" w:line="360" w:lineRule="auto"/>
              <w:jc w:val="both"/>
            </w:pPr>
            <w:r w:rsidRPr="002B3079">
              <w:t>135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DA8" w:rsidRPr="002B3079" w:rsidRDefault="00B96DA8" w:rsidP="00B96DA8">
            <w:pPr>
              <w:spacing w:before="100" w:beforeAutospacing="1" w:line="360" w:lineRule="auto"/>
              <w:jc w:val="both"/>
            </w:pPr>
            <w:r w:rsidRPr="002B3079"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DA8" w:rsidRPr="002B3079" w:rsidRDefault="00B96DA8" w:rsidP="00B96DA8">
            <w:pPr>
              <w:spacing w:before="100" w:beforeAutospacing="1" w:line="360" w:lineRule="auto"/>
              <w:jc w:val="both"/>
            </w:pPr>
            <w:r w:rsidRPr="002B3079">
              <w:t>6%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DA8" w:rsidRPr="002B3079" w:rsidRDefault="00B96DA8" w:rsidP="00B96DA8">
            <w:pPr>
              <w:spacing w:before="100" w:beforeAutospacing="1" w:line="360" w:lineRule="auto"/>
              <w:jc w:val="both"/>
            </w:pPr>
            <w:r w:rsidRPr="002B3079">
              <w:t>94%</w:t>
            </w:r>
          </w:p>
        </w:tc>
      </w:tr>
      <w:tr w:rsidR="00B96DA8" w:rsidRPr="00B96DA8" w:rsidTr="001D5E7A">
        <w:tc>
          <w:tcPr>
            <w:tcW w:w="1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DA8" w:rsidRPr="00B96DA8" w:rsidRDefault="00B96DA8" w:rsidP="00B96DA8">
            <w:pPr>
              <w:spacing w:before="100" w:beforeAutospacing="1" w:line="360" w:lineRule="auto"/>
              <w:jc w:val="both"/>
            </w:pPr>
            <w:r w:rsidRPr="00B96DA8">
              <w:t>2022-2023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DA8" w:rsidRPr="00B96DA8" w:rsidRDefault="00B96DA8" w:rsidP="00B96DA8">
            <w:pPr>
              <w:spacing w:before="100" w:beforeAutospacing="1" w:line="360" w:lineRule="auto"/>
              <w:jc w:val="both"/>
            </w:pPr>
            <w:r w:rsidRPr="00B96DA8">
              <w:t>420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DA8" w:rsidRPr="002B3079" w:rsidRDefault="002B3079" w:rsidP="00B96DA8">
            <w:pPr>
              <w:spacing w:before="100" w:beforeAutospacing="1" w:line="360" w:lineRule="auto"/>
              <w:jc w:val="both"/>
            </w:pPr>
            <w:r w:rsidRPr="002B3079">
              <w:t>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DA8" w:rsidRPr="002B3079" w:rsidRDefault="00B96DA8" w:rsidP="00B96DA8">
            <w:pPr>
              <w:spacing w:before="100" w:beforeAutospacing="1" w:line="360" w:lineRule="auto"/>
              <w:jc w:val="both"/>
            </w:pPr>
            <w:r w:rsidRPr="002B3079"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DA8" w:rsidRPr="002B3079" w:rsidRDefault="00B96DA8" w:rsidP="00B96DA8">
            <w:pPr>
              <w:spacing w:before="100" w:beforeAutospacing="1" w:line="360" w:lineRule="auto"/>
              <w:jc w:val="both"/>
            </w:pPr>
            <w:r w:rsidRPr="002B3079">
              <w:t>4%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DA8" w:rsidRPr="002B3079" w:rsidRDefault="00B96DA8" w:rsidP="00B96DA8">
            <w:pPr>
              <w:spacing w:before="100" w:beforeAutospacing="1" w:line="360" w:lineRule="auto"/>
              <w:jc w:val="both"/>
            </w:pPr>
            <w:r w:rsidRPr="002B3079">
              <w:t>95%</w:t>
            </w:r>
          </w:p>
        </w:tc>
      </w:tr>
      <w:tr w:rsidR="00B96DA8" w:rsidRPr="00B96DA8" w:rsidTr="001D5E7A">
        <w:tc>
          <w:tcPr>
            <w:tcW w:w="1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DA8" w:rsidRPr="00B96DA8" w:rsidRDefault="00B96DA8" w:rsidP="00B96DA8">
            <w:pPr>
              <w:spacing w:before="100" w:beforeAutospacing="1" w:line="360" w:lineRule="auto"/>
              <w:jc w:val="both"/>
            </w:pPr>
            <w:r w:rsidRPr="00B96DA8">
              <w:t>2023-2024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DA8" w:rsidRPr="00B96DA8" w:rsidRDefault="00B96DA8" w:rsidP="00B96DA8">
            <w:pPr>
              <w:spacing w:before="100" w:beforeAutospacing="1" w:line="360" w:lineRule="auto"/>
              <w:jc w:val="both"/>
            </w:pPr>
            <w:r w:rsidRPr="00B96DA8">
              <w:t>433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DA8" w:rsidRPr="002B3079" w:rsidRDefault="002B3079" w:rsidP="00B96DA8">
            <w:pPr>
              <w:spacing w:before="100" w:beforeAutospacing="1" w:line="360" w:lineRule="auto"/>
              <w:jc w:val="both"/>
            </w:pPr>
            <w:r w:rsidRPr="002B3079">
              <w:t>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DA8" w:rsidRPr="002B3079" w:rsidRDefault="00B96DA8" w:rsidP="00B96DA8">
            <w:pPr>
              <w:spacing w:before="100" w:beforeAutospacing="1" w:line="360" w:lineRule="auto"/>
              <w:jc w:val="both"/>
            </w:pPr>
            <w:r w:rsidRPr="002B3079"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DA8" w:rsidRPr="002B3079" w:rsidRDefault="00B96DA8" w:rsidP="00B96DA8">
            <w:pPr>
              <w:spacing w:before="100" w:beforeAutospacing="1" w:line="360" w:lineRule="auto"/>
              <w:jc w:val="both"/>
            </w:pPr>
            <w:r w:rsidRPr="002B3079">
              <w:t>3%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DA8" w:rsidRPr="002B3079" w:rsidRDefault="00B96DA8" w:rsidP="00B96DA8">
            <w:pPr>
              <w:spacing w:before="100" w:beforeAutospacing="1" w:line="360" w:lineRule="auto"/>
              <w:jc w:val="both"/>
            </w:pPr>
            <w:r w:rsidRPr="002B3079">
              <w:t>97%</w:t>
            </w:r>
          </w:p>
        </w:tc>
      </w:tr>
      <w:tr w:rsidR="00B96DA8" w:rsidRPr="00B96DA8" w:rsidTr="001D5E7A">
        <w:tc>
          <w:tcPr>
            <w:tcW w:w="1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DA8" w:rsidRPr="00B96DA8" w:rsidRDefault="00B96DA8" w:rsidP="00B96DA8">
            <w:pPr>
              <w:spacing w:before="100" w:beforeAutospacing="1" w:line="360" w:lineRule="auto"/>
              <w:jc w:val="both"/>
            </w:pPr>
            <w:r w:rsidRPr="00B96DA8">
              <w:t>2024-2025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DA8" w:rsidRPr="00B96DA8" w:rsidRDefault="00B96DA8" w:rsidP="00B96DA8">
            <w:pPr>
              <w:spacing w:before="100" w:beforeAutospacing="1" w:line="360" w:lineRule="auto"/>
              <w:jc w:val="both"/>
            </w:pPr>
            <w:r w:rsidRPr="00B96DA8">
              <w:t>435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DA8" w:rsidRPr="002B3079" w:rsidRDefault="002B3079" w:rsidP="00B96DA8">
            <w:pPr>
              <w:spacing w:before="100" w:beforeAutospacing="1" w:line="360" w:lineRule="auto"/>
              <w:jc w:val="both"/>
            </w:pPr>
            <w:r w:rsidRPr="002B3079">
              <w:t>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DA8" w:rsidRPr="002B3079" w:rsidRDefault="00B96DA8" w:rsidP="00B96DA8">
            <w:pPr>
              <w:spacing w:before="100" w:beforeAutospacing="1" w:line="360" w:lineRule="auto"/>
              <w:jc w:val="both"/>
            </w:pPr>
            <w:r w:rsidRPr="002B3079"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DA8" w:rsidRPr="002B3079" w:rsidRDefault="00B96DA8" w:rsidP="00B96DA8">
            <w:pPr>
              <w:spacing w:before="100" w:beforeAutospacing="1" w:line="360" w:lineRule="auto"/>
              <w:jc w:val="both"/>
            </w:pPr>
            <w:r w:rsidRPr="002B3079">
              <w:t>1%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DA8" w:rsidRPr="002B3079" w:rsidRDefault="00B96DA8" w:rsidP="00B96DA8">
            <w:pPr>
              <w:spacing w:before="100" w:beforeAutospacing="1" w:line="360" w:lineRule="auto"/>
              <w:jc w:val="both"/>
            </w:pPr>
            <w:r w:rsidRPr="002B3079">
              <w:t>98%</w:t>
            </w:r>
          </w:p>
        </w:tc>
      </w:tr>
      <w:tr w:rsidR="00B96DA8" w:rsidRPr="00B96DA8" w:rsidTr="001D5E7A">
        <w:tc>
          <w:tcPr>
            <w:tcW w:w="1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DA8" w:rsidRPr="00B96DA8" w:rsidRDefault="00B96DA8" w:rsidP="00B96DA8">
            <w:pPr>
              <w:spacing w:before="100" w:beforeAutospacing="1" w:line="360" w:lineRule="auto"/>
              <w:jc w:val="both"/>
            </w:pPr>
            <w:r w:rsidRPr="00B96DA8">
              <w:t>2025-2026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DA8" w:rsidRPr="00B96DA8" w:rsidRDefault="00B96DA8" w:rsidP="00B96DA8">
            <w:pPr>
              <w:spacing w:before="100" w:beforeAutospacing="1" w:line="360" w:lineRule="auto"/>
              <w:jc w:val="both"/>
            </w:pPr>
            <w:r w:rsidRPr="00B96DA8">
              <w:t>440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DA8" w:rsidRPr="002B3079" w:rsidRDefault="002B3079" w:rsidP="00B96DA8">
            <w:pPr>
              <w:spacing w:before="100" w:beforeAutospacing="1" w:line="360" w:lineRule="auto"/>
              <w:jc w:val="both"/>
            </w:pPr>
            <w:r w:rsidRPr="002B3079">
              <w:t>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DA8" w:rsidRPr="002B3079" w:rsidRDefault="00B96DA8" w:rsidP="00B96DA8">
            <w:pPr>
              <w:spacing w:before="100" w:beforeAutospacing="1" w:line="360" w:lineRule="auto"/>
              <w:jc w:val="both"/>
            </w:pPr>
            <w:r w:rsidRPr="002B3079"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DA8" w:rsidRPr="002B3079" w:rsidRDefault="00B96DA8" w:rsidP="00B96DA8">
            <w:pPr>
              <w:spacing w:before="100" w:beforeAutospacing="1" w:line="360" w:lineRule="auto"/>
              <w:jc w:val="both"/>
            </w:pPr>
            <w:r w:rsidRPr="002B3079">
              <w:t>1%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DA8" w:rsidRPr="002B3079" w:rsidRDefault="00B96DA8" w:rsidP="00B96DA8">
            <w:pPr>
              <w:spacing w:before="100" w:beforeAutospacing="1" w:line="360" w:lineRule="auto"/>
              <w:jc w:val="both"/>
            </w:pPr>
            <w:r w:rsidRPr="002B3079">
              <w:t>99%</w:t>
            </w:r>
          </w:p>
        </w:tc>
      </w:tr>
    </w:tbl>
    <w:p w:rsidR="00B96DA8" w:rsidRPr="00B96DA8" w:rsidRDefault="00B96DA8" w:rsidP="00B96DA8">
      <w:pPr>
        <w:spacing w:before="100" w:beforeAutospacing="1" w:line="360" w:lineRule="auto"/>
        <w:jc w:val="both"/>
      </w:pPr>
      <w:r w:rsidRPr="00B96DA8">
        <w:t xml:space="preserve">Задача 2.2. Увеличить прием </w:t>
      </w:r>
      <w:proofErr w:type="gramStart"/>
      <w:r w:rsidRPr="00B96DA8">
        <w:t>обучающихся</w:t>
      </w:r>
      <w:proofErr w:type="gramEnd"/>
      <w:r w:rsidRPr="00B96DA8">
        <w:t xml:space="preserve"> по государственному образовательному заказу.</w:t>
      </w:r>
    </w:p>
    <w:tbl>
      <w:tblPr>
        <w:tblW w:w="9606" w:type="dxa"/>
        <w:tblCellMar>
          <w:left w:w="0" w:type="dxa"/>
          <w:right w:w="0" w:type="dxa"/>
        </w:tblCellMar>
        <w:tblLook w:val="04A0"/>
      </w:tblPr>
      <w:tblGrid>
        <w:gridCol w:w="1527"/>
        <w:gridCol w:w="1872"/>
        <w:gridCol w:w="1206"/>
        <w:gridCol w:w="1948"/>
        <w:gridCol w:w="3053"/>
      </w:tblGrid>
      <w:tr w:rsidR="00B96DA8" w:rsidRPr="00B96DA8" w:rsidTr="00CF5066">
        <w:tc>
          <w:tcPr>
            <w:tcW w:w="15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DA8" w:rsidRPr="00B96DA8" w:rsidRDefault="001D5E7A" w:rsidP="00B96DA8">
            <w:pPr>
              <w:spacing w:before="100" w:beforeAutospacing="1" w:line="360" w:lineRule="auto"/>
              <w:jc w:val="both"/>
            </w:pPr>
            <w:r>
              <w:t>Учебный год</w:t>
            </w:r>
          </w:p>
        </w:tc>
        <w:tc>
          <w:tcPr>
            <w:tcW w:w="8079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DA8" w:rsidRPr="00B96DA8" w:rsidRDefault="00B96DA8" w:rsidP="00B96DA8">
            <w:pPr>
              <w:spacing w:before="100" w:beforeAutospacing="1" w:line="360" w:lineRule="auto"/>
              <w:jc w:val="center"/>
            </w:pPr>
            <w:r w:rsidRPr="00B96DA8">
              <w:t>Прием по государственному заказу</w:t>
            </w:r>
          </w:p>
        </w:tc>
      </w:tr>
      <w:tr w:rsidR="00B96DA8" w:rsidRPr="00B96DA8" w:rsidTr="00CF506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6DA8" w:rsidRPr="00B96DA8" w:rsidRDefault="00B96DA8" w:rsidP="00B96DA8"/>
        </w:tc>
        <w:tc>
          <w:tcPr>
            <w:tcW w:w="1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DA8" w:rsidRPr="00B96DA8" w:rsidRDefault="00B96DA8" w:rsidP="00B96DA8">
            <w:pPr>
              <w:spacing w:before="100" w:beforeAutospacing="1" w:line="360" w:lineRule="auto"/>
              <w:jc w:val="both"/>
            </w:pPr>
            <w:r w:rsidRPr="00B96DA8">
              <w:t xml:space="preserve">9 </w:t>
            </w:r>
            <w:proofErr w:type="spellStart"/>
            <w:r w:rsidRPr="00B96DA8">
              <w:t>кл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DA8" w:rsidRPr="00B96DA8" w:rsidRDefault="00B96DA8" w:rsidP="00B96DA8">
            <w:pPr>
              <w:spacing w:before="100" w:beforeAutospacing="1" w:line="360" w:lineRule="auto"/>
              <w:jc w:val="both"/>
            </w:pPr>
            <w:r w:rsidRPr="00B96DA8">
              <w:t xml:space="preserve">11 </w:t>
            </w:r>
            <w:proofErr w:type="spellStart"/>
            <w:r w:rsidRPr="00B96DA8">
              <w:t>кл</w:t>
            </w:r>
            <w:proofErr w:type="spellEnd"/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DA8" w:rsidRPr="00B96DA8" w:rsidRDefault="00B96DA8" w:rsidP="00B96DA8">
            <w:pPr>
              <w:spacing w:before="100" w:beforeAutospacing="1" w:line="360" w:lineRule="auto"/>
              <w:jc w:val="both"/>
            </w:pPr>
            <w:r w:rsidRPr="00B96DA8">
              <w:t>Итого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DA8" w:rsidRPr="00B96DA8" w:rsidRDefault="00B96DA8" w:rsidP="001D5E7A">
            <w:pPr>
              <w:pStyle w:val="a5"/>
            </w:pPr>
            <w:r w:rsidRPr="00B96DA8">
              <w:t>% увеличение или сокращение по сравнению с предыдущим годом</w:t>
            </w:r>
          </w:p>
        </w:tc>
      </w:tr>
      <w:tr w:rsidR="00B96DA8" w:rsidRPr="00B96DA8" w:rsidTr="00CF5066">
        <w:tc>
          <w:tcPr>
            <w:tcW w:w="15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DA8" w:rsidRPr="00B96DA8" w:rsidRDefault="00B96DA8" w:rsidP="00B96DA8">
            <w:pPr>
              <w:spacing w:before="100" w:beforeAutospacing="1" w:line="360" w:lineRule="auto"/>
              <w:jc w:val="both"/>
            </w:pPr>
            <w:r w:rsidRPr="00B96DA8">
              <w:t>2021-2022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DA8" w:rsidRPr="00B96DA8" w:rsidRDefault="00F064E3" w:rsidP="00B96DA8">
            <w:pPr>
              <w:spacing w:before="100" w:beforeAutospacing="1" w:line="360" w:lineRule="auto"/>
              <w:jc w:val="both"/>
              <w:rPr>
                <w:lang w:val="kk-KZ"/>
              </w:rPr>
            </w:pPr>
            <w:r>
              <w:rPr>
                <w:lang w:val="kk-KZ"/>
              </w:rPr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DA8" w:rsidRPr="00B96DA8" w:rsidRDefault="00F064E3" w:rsidP="00B96DA8">
            <w:pPr>
              <w:spacing w:before="100" w:beforeAutospacing="1" w:line="360" w:lineRule="auto"/>
              <w:jc w:val="both"/>
              <w:rPr>
                <w:lang w:val="kk-KZ"/>
              </w:rPr>
            </w:pPr>
            <w:r>
              <w:rPr>
                <w:lang w:val="kk-KZ"/>
              </w:rPr>
              <w:t>25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DA8" w:rsidRPr="00B96DA8" w:rsidRDefault="00F064E3" w:rsidP="00B96DA8">
            <w:pPr>
              <w:spacing w:before="100" w:beforeAutospacing="1" w:line="360" w:lineRule="auto"/>
              <w:jc w:val="both"/>
              <w:rPr>
                <w:lang w:val="kk-KZ"/>
              </w:rPr>
            </w:pPr>
            <w:r>
              <w:rPr>
                <w:lang w:val="kk-KZ"/>
              </w:rPr>
              <w:t>25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DA8" w:rsidRPr="00B96DA8" w:rsidRDefault="00B96DA8" w:rsidP="00B96DA8">
            <w:pPr>
              <w:spacing w:before="100" w:beforeAutospacing="1" w:line="360" w:lineRule="auto"/>
              <w:jc w:val="both"/>
            </w:pPr>
            <w:r w:rsidRPr="00B96DA8">
              <w:t> </w:t>
            </w:r>
          </w:p>
        </w:tc>
      </w:tr>
      <w:tr w:rsidR="00B96DA8" w:rsidRPr="00B96DA8" w:rsidTr="00CF5066">
        <w:tc>
          <w:tcPr>
            <w:tcW w:w="15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DA8" w:rsidRPr="00B96DA8" w:rsidRDefault="00B96DA8" w:rsidP="00B96DA8">
            <w:pPr>
              <w:spacing w:before="100" w:beforeAutospacing="1" w:line="360" w:lineRule="auto"/>
              <w:jc w:val="both"/>
            </w:pPr>
            <w:r w:rsidRPr="00B96DA8">
              <w:t>2022-2023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DA8" w:rsidRPr="00B96DA8" w:rsidRDefault="00F064E3" w:rsidP="00B96DA8">
            <w:pPr>
              <w:spacing w:before="100" w:beforeAutospacing="1" w:line="360" w:lineRule="auto"/>
              <w:jc w:val="both"/>
              <w:rPr>
                <w:lang w:val="kk-KZ"/>
              </w:rPr>
            </w:pPr>
            <w:r>
              <w:rPr>
                <w:lang w:val="kk-KZ"/>
              </w:rPr>
              <w:t>50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DA8" w:rsidRPr="00B96DA8" w:rsidRDefault="00F064E3" w:rsidP="00B96DA8">
            <w:pPr>
              <w:spacing w:before="100" w:beforeAutospacing="1" w:line="360" w:lineRule="auto"/>
              <w:jc w:val="both"/>
              <w:rPr>
                <w:lang w:val="kk-KZ"/>
              </w:rPr>
            </w:pPr>
            <w:r>
              <w:rPr>
                <w:lang w:val="kk-KZ"/>
              </w:rPr>
              <w:t>50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DA8" w:rsidRPr="00B96DA8" w:rsidRDefault="00F064E3" w:rsidP="00B96DA8">
            <w:pPr>
              <w:spacing w:before="100" w:beforeAutospacing="1" w:line="360" w:lineRule="auto"/>
              <w:jc w:val="both"/>
              <w:rPr>
                <w:lang w:val="kk-KZ"/>
              </w:rPr>
            </w:pPr>
            <w:r>
              <w:rPr>
                <w:lang w:val="kk-KZ"/>
              </w:rPr>
              <w:t>100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DA8" w:rsidRPr="00B96DA8" w:rsidRDefault="00B96DA8" w:rsidP="00B96DA8">
            <w:pPr>
              <w:spacing w:before="100" w:beforeAutospacing="1" w:line="360" w:lineRule="auto"/>
              <w:jc w:val="both"/>
            </w:pPr>
            <w:r w:rsidRPr="00B96DA8">
              <w:t xml:space="preserve">Увеличение на </w:t>
            </w:r>
            <w:r w:rsidR="00F014A6">
              <w:rPr>
                <w:lang w:val="kk-KZ"/>
              </w:rPr>
              <w:t>40</w:t>
            </w:r>
            <w:r w:rsidRPr="00B96DA8">
              <w:t>%</w:t>
            </w:r>
          </w:p>
        </w:tc>
      </w:tr>
      <w:tr w:rsidR="00B96DA8" w:rsidRPr="00B96DA8" w:rsidTr="00CF5066">
        <w:tc>
          <w:tcPr>
            <w:tcW w:w="15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DA8" w:rsidRPr="00B96DA8" w:rsidRDefault="00B96DA8" w:rsidP="00B96DA8">
            <w:pPr>
              <w:spacing w:before="100" w:beforeAutospacing="1" w:line="360" w:lineRule="auto"/>
              <w:jc w:val="both"/>
            </w:pPr>
            <w:r w:rsidRPr="00B96DA8">
              <w:t>2023-2024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DA8" w:rsidRPr="00B96DA8" w:rsidRDefault="00F064E3" w:rsidP="00B96DA8">
            <w:pPr>
              <w:spacing w:before="100" w:beforeAutospacing="1" w:line="360" w:lineRule="auto"/>
              <w:jc w:val="both"/>
              <w:rPr>
                <w:lang w:val="kk-KZ"/>
              </w:rPr>
            </w:pPr>
            <w:r>
              <w:rPr>
                <w:lang w:val="kk-KZ"/>
              </w:rPr>
              <w:t>75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DA8" w:rsidRPr="00B96DA8" w:rsidRDefault="00F064E3" w:rsidP="00B96DA8">
            <w:pPr>
              <w:spacing w:before="100" w:beforeAutospacing="1" w:line="360" w:lineRule="auto"/>
              <w:jc w:val="both"/>
              <w:rPr>
                <w:lang w:val="kk-KZ"/>
              </w:rPr>
            </w:pPr>
            <w:r>
              <w:rPr>
                <w:lang w:val="kk-KZ"/>
              </w:rPr>
              <w:t>50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DA8" w:rsidRPr="00B96DA8" w:rsidRDefault="00B96DA8" w:rsidP="00B96DA8">
            <w:pPr>
              <w:spacing w:before="100" w:beforeAutospacing="1" w:line="360" w:lineRule="auto"/>
              <w:jc w:val="both"/>
              <w:rPr>
                <w:lang w:val="kk-KZ"/>
              </w:rPr>
            </w:pPr>
            <w:r w:rsidRPr="00B96DA8">
              <w:t>1</w:t>
            </w:r>
            <w:r w:rsidR="00F064E3">
              <w:rPr>
                <w:lang w:val="kk-KZ"/>
              </w:rPr>
              <w:t>25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DA8" w:rsidRPr="00B96DA8" w:rsidRDefault="00F014A6" w:rsidP="00B96DA8">
            <w:pPr>
              <w:spacing w:before="100" w:beforeAutospacing="1" w:line="360" w:lineRule="auto"/>
              <w:jc w:val="both"/>
            </w:pPr>
            <w:r>
              <w:t xml:space="preserve">Увеличение на </w:t>
            </w:r>
            <w:r>
              <w:rPr>
                <w:lang w:val="kk-KZ"/>
              </w:rPr>
              <w:t>25</w:t>
            </w:r>
            <w:r w:rsidR="00B96DA8" w:rsidRPr="00B96DA8">
              <w:t>%</w:t>
            </w:r>
          </w:p>
        </w:tc>
      </w:tr>
      <w:tr w:rsidR="00B96DA8" w:rsidRPr="00B96DA8" w:rsidTr="00CF5066">
        <w:tc>
          <w:tcPr>
            <w:tcW w:w="15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DA8" w:rsidRPr="00B96DA8" w:rsidRDefault="00B96DA8" w:rsidP="00B96DA8">
            <w:pPr>
              <w:spacing w:before="100" w:beforeAutospacing="1" w:line="360" w:lineRule="auto"/>
              <w:jc w:val="both"/>
            </w:pPr>
            <w:r w:rsidRPr="00B96DA8">
              <w:lastRenderedPageBreak/>
              <w:t>2024-2025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DA8" w:rsidRPr="00B96DA8" w:rsidRDefault="00F064E3" w:rsidP="00B96DA8">
            <w:pPr>
              <w:spacing w:before="100" w:beforeAutospacing="1" w:line="360" w:lineRule="auto"/>
              <w:jc w:val="both"/>
              <w:rPr>
                <w:lang w:val="kk-KZ"/>
              </w:rPr>
            </w:pPr>
            <w:r>
              <w:rPr>
                <w:lang w:val="kk-KZ"/>
              </w:rPr>
              <w:t>100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DA8" w:rsidRPr="00B96DA8" w:rsidRDefault="00B96DA8" w:rsidP="00B96DA8">
            <w:pPr>
              <w:spacing w:before="100" w:beforeAutospacing="1" w:line="360" w:lineRule="auto"/>
              <w:jc w:val="both"/>
            </w:pPr>
            <w:r w:rsidRPr="00B96DA8">
              <w:t>50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DA8" w:rsidRPr="00B96DA8" w:rsidRDefault="00B96DA8" w:rsidP="00B96DA8">
            <w:pPr>
              <w:spacing w:before="100" w:beforeAutospacing="1" w:line="360" w:lineRule="auto"/>
              <w:jc w:val="both"/>
              <w:rPr>
                <w:lang w:val="kk-KZ"/>
              </w:rPr>
            </w:pPr>
            <w:r w:rsidRPr="00B96DA8">
              <w:t>1</w:t>
            </w:r>
            <w:r w:rsidR="00F064E3">
              <w:rPr>
                <w:lang w:val="kk-KZ"/>
              </w:rPr>
              <w:t>50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DA8" w:rsidRPr="00B96DA8" w:rsidRDefault="00E23423" w:rsidP="00B96DA8">
            <w:pPr>
              <w:spacing w:before="100" w:beforeAutospacing="1" w:line="360" w:lineRule="auto"/>
              <w:jc w:val="both"/>
            </w:pPr>
            <w:r>
              <w:t xml:space="preserve">Увеличение на </w:t>
            </w:r>
            <w:r>
              <w:rPr>
                <w:lang w:val="kk-KZ"/>
              </w:rPr>
              <w:t>20</w:t>
            </w:r>
            <w:r w:rsidR="00B96DA8" w:rsidRPr="00B96DA8">
              <w:t>%</w:t>
            </w:r>
          </w:p>
        </w:tc>
      </w:tr>
      <w:tr w:rsidR="00B96DA8" w:rsidRPr="00B96DA8" w:rsidTr="00CF5066">
        <w:tc>
          <w:tcPr>
            <w:tcW w:w="15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DA8" w:rsidRPr="00B96DA8" w:rsidRDefault="00B96DA8" w:rsidP="00B96DA8">
            <w:pPr>
              <w:spacing w:before="100" w:beforeAutospacing="1" w:line="360" w:lineRule="auto"/>
              <w:jc w:val="both"/>
            </w:pPr>
            <w:r w:rsidRPr="00B96DA8">
              <w:t>2025-2026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DA8" w:rsidRPr="00B96DA8" w:rsidRDefault="00B96DA8" w:rsidP="00B96DA8">
            <w:pPr>
              <w:spacing w:before="100" w:beforeAutospacing="1" w:line="360" w:lineRule="auto"/>
              <w:jc w:val="both"/>
            </w:pPr>
            <w:r w:rsidRPr="00B96DA8">
              <w:t>125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DA8" w:rsidRPr="00B96DA8" w:rsidRDefault="00B96DA8" w:rsidP="00B96DA8">
            <w:pPr>
              <w:spacing w:before="100" w:beforeAutospacing="1" w:line="360" w:lineRule="auto"/>
              <w:jc w:val="both"/>
            </w:pPr>
            <w:r w:rsidRPr="00B96DA8">
              <w:t>50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DA8" w:rsidRPr="00B96DA8" w:rsidRDefault="00B96DA8" w:rsidP="00B96DA8">
            <w:pPr>
              <w:spacing w:before="100" w:beforeAutospacing="1" w:line="360" w:lineRule="auto"/>
              <w:jc w:val="both"/>
            </w:pPr>
            <w:r w:rsidRPr="00B96DA8">
              <w:t>175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DA8" w:rsidRPr="00B96DA8" w:rsidRDefault="00E23423" w:rsidP="00B96DA8">
            <w:pPr>
              <w:spacing w:before="100" w:beforeAutospacing="1" w:line="360" w:lineRule="auto"/>
              <w:jc w:val="both"/>
            </w:pPr>
            <w:r>
              <w:t xml:space="preserve">Увеличение на </w:t>
            </w:r>
            <w:r>
              <w:rPr>
                <w:lang w:val="kk-KZ"/>
              </w:rPr>
              <w:t>17</w:t>
            </w:r>
            <w:r w:rsidR="00B96DA8" w:rsidRPr="00B96DA8">
              <w:t>%</w:t>
            </w:r>
          </w:p>
        </w:tc>
      </w:tr>
    </w:tbl>
    <w:p w:rsidR="007E68F8" w:rsidRPr="007E68F8" w:rsidRDefault="007E68F8" w:rsidP="00CF5066">
      <w:pPr>
        <w:spacing w:before="100" w:beforeAutospacing="1" w:line="276" w:lineRule="auto"/>
        <w:jc w:val="both"/>
      </w:pPr>
      <w:r w:rsidRPr="007E68F8">
        <w:t>Цель 3. Увеличить удельный вес специальностей с использованием инновационных технологий обучения</w:t>
      </w:r>
    </w:p>
    <w:p w:rsidR="007E68F8" w:rsidRPr="007E68F8" w:rsidRDefault="007E68F8" w:rsidP="007E68F8">
      <w:pPr>
        <w:spacing w:before="100" w:beforeAutospacing="1" w:line="360" w:lineRule="auto"/>
        <w:jc w:val="both"/>
      </w:pPr>
      <w:r w:rsidRPr="007E68F8">
        <w:t>Задача 3.1. Увеличить вес специальностей с использованием инновационных технологий</w:t>
      </w:r>
    </w:p>
    <w:tbl>
      <w:tblPr>
        <w:tblW w:w="9464" w:type="dxa"/>
        <w:tblCellMar>
          <w:left w:w="0" w:type="dxa"/>
          <w:right w:w="0" w:type="dxa"/>
        </w:tblCellMar>
        <w:tblLook w:val="04A0"/>
      </w:tblPr>
      <w:tblGrid>
        <w:gridCol w:w="3369"/>
        <w:gridCol w:w="3118"/>
        <w:gridCol w:w="2977"/>
      </w:tblGrid>
      <w:tr w:rsidR="007E68F8" w:rsidRPr="007E68F8" w:rsidTr="001D5E7A">
        <w:trPr>
          <w:trHeight w:val="1190"/>
        </w:trPr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8F8" w:rsidRPr="007E68F8" w:rsidRDefault="001D5E7A" w:rsidP="007E68F8">
            <w:pPr>
              <w:spacing w:before="100" w:beforeAutospacing="1" w:line="360" w:lineRule="auto"/>
              <w:jc w:val="both"/>
              <w:rPr>
                <w:lang w:val="kk-KZ"/>
              </w:rPr>
            </w:pPr>
            <w:r>
              <w:rPr>
                <w:lang w:val="kk-KZ"/>
              </w:rPr>
              <w:t>Учебный год</w:t>
            </w:r>
          </w:p>
        </w:tc>
        <w:tc>
          <w:tcPr>
            <w:tcW w:w="31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8F8" w:rsidRPr="007E68F8" w:rsidRDefault="007E68F8" w:rsidP="007E68F8">
            <w:pPr>
              <w:spacing w:before="100" w:beforeAutospacing="1" w:line="360" w:lineRule="auto"/>
              <w:jc w:val="both"/>
            </w:pPr>
            <w:r w:rsidRPr="007E68F8">
              <w:t>Кол-во специальностей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8F8" w:rsidRPr="007E68F8" w:rsidRDefault="007E68F8" w:rsidP="001D5E7A">
            <w:pPr>
              <w:pStyle w:val="a5"/>
            </w:pPr>
            <w:r w:rsidRPr="007E68F8">
              <w:t>Кол-во специальностей, охваченных инновационными технологиями</w:t>
            </w:r>
          </w:p>
        </w:tc>
      </w:tr>
      <w:tr w:rsidR="007E68F8" w:rsidRPr="007E68F8" w:rsidTr="001A72F4">
        <w:trPr>
          <w:trHeight w:val="428"/>
        </w:trPr>
        <w:tc>
          <w:tcPr>
            <w:tcW w:w="33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8F8" w:rsidRPr="007E68F8" w:rsidRDefault="007E68F8" w:rsidP="007E68F8">
            <w:pPr>
              <w:spacing w:before="100" w:beforeAutospacing="1" w:line="360" w:lineRule="auto"/>
              <w:jc w:val="both"/>
            </w:pPr>
            <w:r w:rsidRPr="007E68F8">
              <w:t>2021-2022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8F8" w:rsidRPr="007E68F8" w:rsidRDefault="007E68F8" w:rsidP="007E68F8">
            <w:pPr>
              <w:spacing w:before="100" w:beforeAutospacing="1" w:line="360" w:lineRule="auto"/>
              <w:jc w:val="both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8F8" w:rsidRPr="007E68F8" w:rsidRDefault="007E68F8" w:rsidP="007E68F8">
            <w:pPr>
              <w:spacing w:before="100" w:beforeAutospacing="1" w:line="360" w:lineRule="auto"/>
              <w:jc w:val="both"/>
            </w:pPr>
            <w:r w:rsidRPr="007E68F8">
              <w:t>8</w:t>
            </w:r>
          </w:p>
        </w:tc>
      </w:tr>
      <w:tr w:rsidR="007E68F8" w:rsidRPr="007E68F8" w:rsidTr="001A72F4">
        <w:trPr>
          <w:trHeight w:val="428"/>
        </w:trPr>
        <w:tc>
          <w:tcPr>
            <w:tcW w:w="33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8F8" w:rsidRPr="007E68F8" w:rsidRDefault="007E68F8" w:rsidP="007E68F8">
            <w:pPr>
              <w:spacing w:before="100" w:beforeAutospacing="1" w:line="360" w:lineRule="auto"/>
              <w:jc w:val="both"/>
            </w:pPr>
            <w:r w:rsidRPr="007E68F8">
              <w:t>2022-2023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8F8" w:rsidRPr="007E68F8" w:rsidRDefault="007E68F8" w:rsidP="007E68F8">
            <w:pPr>
              <w:spacing w:before="100" w:beforeAutospacing="1" w:line="360" w:lineRule="auto"/>
              <w:jc w:val="both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8F8" w:rsidRPr="007E68F8" w:rsidRDefault="007E68F8" w:rsidP="007E68F8">
            <w:pPr>
              <w:spacing w:before="100" w:beforeAutospacing="1" w:line="360" w:lineRule="auto"/>
              <w:jc w:val="both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</w:tr>
      <w:tr w:rsidR="007E68F8" w:rsidRPr="007E68F8" w:rsidTr="001A72F4">
        <w:trPr>
          <w:trHeight w:val="428"/>
        </w:trPr>
        <w:tc>
          <w:tcPr>
            <w:tcW w:w="33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8F8" w:rsidRPr="007E68F8" w:rsidRDefault="007E68F8" w:rsidP="007E68F8">
            <w:pPr>
              <w:spacing w:before="100" w:beforeAutospacing="1" w:line="360" w:lineRule="auto"/>
              <w:jc w:val="both"/>
            </w:pPr>
            <w:r w:rsidRPr="007E68F8">
              <w:t>2023-2024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8F8" w:rsidRPr="007E68F8" w:rsidRDefault="007E68F8" w:rsidP="007E68F8">
            <w:pPr>
              <w:spacing w:before="100" w:beforeAutospacing="1" w:line="360" w:lineRule="auto"/>
              <w:jc w:val="both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8F8" w:rsidRPr="007E68F8" w:rsidRDefault="007E68F8" w:rsidP="007E68F8">
            <w:pPr>
              <w:spacing w:before="100" w:beforeAutospacing="1" w:line="360" w:lineRule="auto"/>
              <w:jc w:val="both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</w:tr>
      <w:tr w:rsidR="007E68F8" w:rsidRPr="007E68F8" w:rsidTr="001A72F4">
        <w:trPr>
          <w:trHeight w:val="428"/>
        </w:trPr>
        <w:tc>
          <w:tcPr>
            <w:tcW w:w="33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8F8" w:rsidRPr="007E68F8" w:rsidRDefault="007E68F8" w:rsidP="007E68F8">
            <w:pPr>
              <w:spacing w:before="100" w:beforeAutospacing="1" w:line="360" w:lineRule="auto"/>
              <w:jc w:val="both"/>
            </w:pPr>
            <w:r w:rsidRPr="007E68F8">
              <w:t>2024-2025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8F8" w:rsidRPr="007E68F8" w:rsidRDefault="007E68F8" w:rsidP="007E68F8">
            <w:pPr>
              <w:spacing w:before="100" w:beforeAutospacing="1" w:line="360" w:lineRule="auto"/>
              <w:jc w:val="both"/>
              <w:rPr>
                <w:lang w:val="kk-KZ"/>
              </w:rPr>
            </w:pPr>
            <w:r>
              <w:rPr>
                <w:lang w:val="kk-KZ"/>
              </w:rPr>
              <w:t>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8F8" w:rsidRPr="007E68F8" w:rsidRDefault="007E68F8" w:rsidP="007E68F8">
            <w:pPr>
              <w:spacing w:before="100" w:beforeAutospacing="1" w:line="360" w:lineRule="auto"/>
              <w:jc w:val="both"/>
              <w:rPr>
                <w:lang w:val="kk-KZ"/>
              </w:rPr>
            </w:pPr>
            <w:r>
              <w:rPr>
                <w:lang w:val="kk-KZ"/>
              </w:rPr>
              <w:t>11</w:t>
            </w:r>
          </w:p>
        </w:tc>
      </w:tr>
      <w:tr w:rsidR="007E68F8" w:rsidRPr="007E68F8" w:rsidTr="001A72F4">
        <w:trPr>
          <w:trHeight w:val="444"/>
        </w:trPr>
        <w:tc>
          <w:tcPr>
            <w:tcW w:w="33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8F8" w:rsidRPr="007E68F8" w:rsidRDefault="007E68F8" w:rsidP="007E68F8">
            <w:pPr>
              <w:spacing w:before="100" w:beforeAutospacing="1" w:line="360" w:lineRule="auto"/>
              <w:jc w:val="both"/>
            </w:pPr>
            <w:r w:rsidRPr="007E68F8">
              <w:t>2025-2026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8F8" w:rsidRPr="007E68F8" w:rsidRDefault="007E68F8" w:rsidP="007E68F8">
            <w:pPr>
              <w:spacing w:before="100" w:beforeAutospacing="1" w:line="360" w:lineRule="auto"/>
              <w:jc w:val="both"/>
              <w:rPr>
                <w:lang w:val="kk-KZ"/>
              </w:rPr>
            </w:pPr>
            <w:r>
              <w:rPr>
                <w:lang w:val="kk-KZ"/>
              </w:rPr>
              <w:t>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8F8" w:rsidRPr="007E68F8" w:rsidRDefault="007E68F8" w:rsidP="007E68F8">
            <w:pPr>
              <w:spacing w:before="100" w:beforeAutospacing="1" w:line="360" w:lineRule="auto"/>
              <w:jc w:val="both"/>
              <w:rPr>
                <w:lang w:val="kk-KZ"/>
              </w:rPr>
            </w:pPr>
            <w:r>
              <w:rPr>
                <w:lang w:val="kk-KZ"/>
              </w:rPr>
              <w:t>11</w:t>
            </w:r>
          </w:p>
        </w:tc>
      </w:tr>
    </w:tbl>
    <w:p w:rsidR="007E68F8" w:rsidRPr="007E68F8" w:rsidRDefault="007E68F8" w:rsidP="00CF5066">
      <w:pPr>
        <w:spacing w:before="100" w:beforeAutospacing="1" w:line="276" w:lineRule="auto"/>
        <w:jc w:val="both"/>
      </w:pPr>
      <w:r w:rsidRPr="007E68F8">
        <w:t>Задача 3.2. Реализовать образовательные модули по формированию современных знаний, компетенций, практических и личностных навыков выпускника (количество модульных программ используемых в подготовке кадров)</w:t>
      </w:r>
    </w:p>
    <w:tbl>
      <w:tblPr>
        <w:tblW w:w="9464" w:type="dxa"/>
        <w:tblCellMar>
          <w:left w:w="0" w:type="dxa"/>
          <w:right w:w="0" w:type="dxa"/>
        </w:tblCellMar>
        <w:tblLook w:val="04A0"/>
      </w:tblPr>
      <w:tblGrid>
        <w:gridCol w:w="3369"/>
        <w:gridCol w:w="3118"/>
        <w:gridCol w:w="2977"/>
      </w:tblGrid>
      <w:tr w:rsidR="007E68F8" w:rsidRPr="007E68F8" w:rsidTr="001D5E7A">
        <w:trPr>
          <w:trHeight w:val="683"/>
        </w:trPr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8F8" w:rsidRPr="007E68F8" w:rsidRDefault="001D5E7A" w:rsidP="007E68F8">
            <w:pPr>
              <w:spacing w:before="100" w:beforeAutospacing="1" w:line="360" w:lineRule="auto"/>
              <w:jc w:val="both"/>
              <w:rPr>
                <w:lang w:val="kk-KZ"/>
              </w:rPr>
            </w:pPr>
            <w:r>
              <w:rPr>
                <w:lang w:val="kk-KZ"/>
              </w:rPr>
              <w:t>Учебный год</w:t>
            </w:r>
          </w:p>
        </w:tc>
        <w:tc>
          <w:tcPr>
            <w:tcW w:w="31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8F8" w:rsidRPr="007E68F8" w:rsidRDefault="007E68F8" w:rsidP="007E68F8">
            <w:pPr>
              <w:spacing w:before="100" w:beforeAutospacing="1" w:line="360" w:lineRule="auto"/>
              <w:jc w:val="both"/>
            </w:pPr>
            <w:r w:rsidRPr="007E68F8">
              <w:t>Кол-во специальностей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8F8" w:rsidRPr="007E68F8" w:rsidRDefault="007E68F8" w:rsidP="001D5E7A">
            <w:pPr>
              <w:pStyle w:val="a5"/>
            </w:pPr>
            <w:r w:rsidRPr="007E68F8">
              <w:t>Кол-во используемых модульных программ</w:t>
            </w:r>
          </w:p>
        </w:tc>
      </w:tr>
      <w:tr w:rsidR="007E68F8" w:rsidRPr="007E68F8" w:rsidTr="001A72F4">
        <w:trPr>
          <w:trHeight w:val="401"/>
        </w:trPr>
        <w:tc>
          <w:tcPr>
            <w:tcW w:w="33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8F8" w:rsidRPr="007E68F8" w:rsidRDefault="007E68F8" w:rsidP="007E68F8">
            <w:pPr>
              <w:spacing w:before="100" w:beforeAutospacing="1" w:line="360" w:lineRule="auto"/>
              <w:jc w:val="both"/>
            </w:pPr>
            <w:r w:rsidRPr="007E68F8">
              <w:t>2021-2022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8F8" w:rsidRPr="007E68F8" w:rsidRDefault="007E68F8" w:rsidP="007E68F8">
            <w:pPr>
              <w:spacing w:before="100" w:beforeAutospacing="1" w:line="360" w:lineRule="auto"/>
              <w:jc w:val="both"/>
            </w:pPr>
            <w:r w:rsidRPr="007E68F8"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8F8" w:rsidRPr="007E68F8" w:rsidRDefault="007E68F8" w:rsidP="007E68F8">
            <w:pPr>
              <w:spacing w:before="100" w:beforeAutospacing="1" w:line="360" w:lineRule="auto"/>
              <w:jc w:val="both"/>
              <w:rPr>
                <w:lang w:val="kk-KZ"/>
              </w:rPr>
            </w:pPr>
            <w:r>
              <w:rPr>
                <w:lang w:val="kk-KZ"/>
              </w:rPr>
              <w:t>0</w:t>
            </w:r>
          </w:p>
        </w:tc>
      </w:tr>
      <w:tr w:rsidR="007E68F8" w:rsidRPr="007E68F8" w:rsidTr="001A72F4">
        <w:trPr>
          <w:trHeight w:val="416"/>
        </w:trPr>
        <w:tc>
          <w:tcPr>
            <w:tcW w:w="33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8F8" w:rsidRPr="007E68F8" w:rsidRDefault="007E68F8" w:rsidP="007E68F8">
            <w:pPr>
              <w:spacing w:before="100" w:beforeAutospacing="1" w:line="360" w:lineRule="auto"/>
              <w:jc w:val="both"/>
            </w:pPr>
            <w:r w:rsidRPr="007E68F8">
              <w:t>2022-2023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8F8" w:rsidRPr="007E68F8" w:rsidRDefault="007E68F8" w:rsidP="007E68F8">
            <w:pPr>
              <w:spacing w:before="100" w:beforeAutospacing="1" w:line="360" w:lineRule="auto"/>
              <w:jc w:val="both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8F8" w:rsidRPr="007E68F8" w:rsidRDefault="007E68F8" w:rsidP="007E68F8">
            <w:pPr>
              <w:spacing w:before="100" w:beforeAutospacing="1" w:line="360" w:lineRule="auto"/>
              <w:jc w:val="both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</w:tr>
      <w:tr w:rsidR="007E68F8" w:rsidRPr="007E68F8" w:rsidTr="001A72F4">
        <w:trPr>
          <w:trHeight w:val="401"/>
        </w:trPr>
        <w:tc>
          <w:tcPr>
            <w:tcW w:w="33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8F8" w:rsidRPr="007E68F8" w:rsidRDefault="007E68F8" w:rsidP="007E68F8">
            <w:pPr>
              <w:spacing w:before="100" w:beforeAutospacing="1" w:line="360" w:lineRule="auto"/>
              <w:jc w:val="both"/>
            </w:pPr>
            <w:r w:rsidRPr="007E68F8">
              <w:t>2023-2024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8F8" w:rsidRPr="007E68F8" w:rsidRDefault="007E68F8" w:rsidP="007E68F8">
            <w:pPr>
              <w:spacing w:before="100" w:beforeAutospacing="1" w:line="360" w:lineRule="auto"/>
              <w:jc w:val="both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8F8" w:rsidRPr="007E68F8" w:rsidRDefault="007E68F8" w:rsidP="007E68F8">
            <w:pPr>
              <w:spacing w:before="100" w:beforeAutospacing="1" w:line="360" w:lineRule="auto"/>
              <w:jc w:val="both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</w:tr>
      <w:tr w:rsidR="007E68F8" w:rsidRPr="007E68F8" w:rsidTr="001A72F4">
        <w:trPr>
          <w:trHeight w:val="401"/>
        </w:trPr>
        <w:tc>
          <w:tcPr>
            <w:tcW w:w="33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8F8" w:rsidRPr="007E68F8" w:rsidRDefault="007E68F8" w:rsidP="007E68F8">
            <w:pPr>
              <w:spacing w:before="100" w:beforeAutospacing="1" w:line="360" w:lineRule="auto"/>
              <w:jc w:val="both"/>
            </w:pPr>
            <w:r w:rsidRPr="007E68F8">
              <w:t>2024-2025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8F8" w:rsidRPr="007E68F8" w:rsidRDefault="007E68F8" w:rsidP="007E68F8">
            <w:pPr>
              <w:spacing w:before="100" w:beforeAutospacing="1" w:line="360" w:lineRule="auto"/>
              <w:jc w:val="both"/>
              <w:rPr>
                <w:lang w:val="kk-KZ"/>
              </w:rPr>
            </w:pPr>
            <w:r>
              <w:rPr>
                <w:lang w:val="kk-KZ"/>
              </w:rPr>
              <w:t>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8F8" w:rsidRPr="007E68F8" w:rsidRDefault="007E68F8" w:rsidP="007E68F8">
            <w:pPr>
              <w:spacing w:before="100" w:beforeAutospacing="1" w:line="360" w:lineRule="auto"/>
              <w:jc w:val="both"/>
              <w:rPr>
                <w:lang w:val="kk-KZ"/>
              </w:rPr>
            </w:pPr>
            <w:r>
              <w:rPr>
                <w:lang w:val="kk-KZ"/>
              </w:rPr>
              <w:t>11</w:t>
            </w:r>
          </w:p>
        </w:tc>
      </w:tr>
      <w:tr w:rsidR="007E68F8" w:rsidRPr="007E68F8" w:rsidTr="001A72F4">
        <w:trPr>
          <w:trHeight w:val="416"/>
        </w:trPr>
        <w:tc>
          <w:tcPr>
            <w:tcW w:w="33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8F8" w:rsidRPr="007E68F8" w:rsidRDefault="007E68F8" w:rsidP="007E68F8">
            <w:pPr>
              <w:spacing w:before="100" w:beforeAutospacing="1" w:line="360" w:lineRule="auto"/>
              <w:jc w:val="both"/>
            </w:pPr>
            <w:r w:rsidRPr="007E68F8">
              <w:t>2025-2026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8F8" w:rsidRPr="007E68F8" w:rsidRDefault="007E68F8" w:rsidP="007E68F8">
            <w:pPr>
              <w:spacing w:before="100" w:beforeAutospacing="1" w:line="360" w:lineRule="auto"/>
              <w:jc w:val="both"/>
              <w:rPr>
                <w:lang w:val="kk-KZ"/>
              </w:rPr>
            </w:pPr>
            <w:r>
              <w:rPr>
                <w:lang w:val="kk-KZ"/>
              </w:rPr>
              <w:t>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8F8" w:rsidRPr="007E68F8" w:rsidRDefault="007E68F8" w:rsidP="007E68F8">
            <w:pPr>
              <w:spacing w:before="100" w:beforeAutospacing="1" w:line="360" w:lineRule="auto"/>
              <w:jc w:val="both"/>
              <w:rPr>
                <w:lang w:val="kk-KZ"/>
              </w:rPr>
            </w:pPr>
            <w:r>
              <w:rPr>
                <w:lang w:val="kk-KZ"/>
              </w:rPr>
              <w:t>11</w:t>
            </w:r>
          </w:p>
        </w:tc>
      </w:tr>
    </w:tbl>
    <w:p w:rsidR="007E68F8" w:rsidRPr="007E68F8" w:rsidRDefault="007E68F8" w:rsidP="007E68F8">
      <w:pPr>
        <w:spacing w:before="100" w:beforeAutospacing="1" w:line="360" w:lineRule="auto"/>
        <w:jc w:val="both"/>
      </w:pPr>
      <w:r w:rsidRPr="007E68F8">
        <w:t>Задача 3.3. Внедрить принципы дуального обучения (количество специальностей, охваченных дуальным обучением)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846"/>
        <w:gridCol w:w="1545"/>
        <w:gridCol w:w="1545"/>
        <w:gridCol w:w="1545"/>
        <w:gridCol w:w="1545"/>
        <w:gridCol w:w="1438"/>
      </w:tblGrid>
      <w:tr w:rsidR="007E68F8" w:rsidRPr="007E68F8" w:rsidTr="001A72F4"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8F8" w:rsidRPr="007E68F8" w:rsidRDefault="007E68F8" w:rsidP="001D5E7A">
            <w:pPr>
              <w:pStyle w:val="a5"/>
            </w:pPr>
            <w:r w:rsidRPr="007E68F8">
              <w:t>Подготовка кадров</w:t>
            </w:r>
          </w:p>
        </w:tc>
        <w:tc>
          <w:tcPr>
            <w:tcW w:w="15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8F8" w:rsidRPr="007E68F8" w:rsidRDefault="007E68F8" w:rsidP="007E68F8">
            <w:pPr>
              <w:spacing w:before="100" w:beforeAutospacing="1" w:line="360" w:lineRule="auto"/>
              <w:jc w:val="both"/>
            </w:pPr>
            <w:r w:rsidRPr="007E68F8">
              <w:t>2021</w:t>
            </w:r>
          </w:p>
        </w:tc>
        <w:tc>
          <w:tcPr>
            <w:tcW w:w="15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8F8" w:rsidRPr="007E68F8" w:rsidRDefault="007E68F8" w:rsidP="007E68F8">
            <w:pPr>
              <w:spacing w:before="100" w:beforeAutospacing="1" w:line="360" w:lineRule="auto"/>
              <w:jc w:val="both"/>
            </w:pPr>
            <w:r w:rsidRPr="007E68F8">
              <w:t>2022</w:t>
            </w:r>
          </w:p>
        </w:tc>
        <w:tc>
          <w:tcPr>
            <w:tcW w:w="15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8F8" w:rsidRPr="007E68F8" w:rsidRDefault="007E68F8" w:rsidP="007E68F8">
            <w:pPr>
              <w:spacing w:before="100" w:beforeAutospacing="1" w:line="360" w:lineRule="auto"/>
              <w:jc w:val="both"/>
            </w:pPr>
            <w:r w:rsidRPr="007E68F8">
              <w:t>2023</w:t>
            </w:r>
          </w:p>
        </w:tc>
        <w:tc>
          <w:tcPr>
            <w:tcW w:w="15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8F8" w:rsidRPr="007E68F8" w:rsidRDefault="007E68F8" w:rsidP="007E68F8">
            <w:pPr>
              <w:spacing w:before="100" w:beforeAutospacing="1" w:line="360" w:lineRule="auto"/>
              <w:jc w:val="both"/>
            </w:pPr>
            <w:r w:rsidRPr="007E68F8">
              <w:t>2024</w:t>
            </w:r>
          </w:p>
        </w:tc>
        <w:tc>
          <w:tcPr>
            <w:tcW w:w="14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8F8" w:rsidRPr="007E68F8" w:rsidRDefault="007E68F8" w:rsidP="007E68F8">
            <w:pPr>
              <w:spacing w:before="100" w:beforeAutospacing="1" w:line="360" w:lineRule="auto"/>
              <w:jc w:val="both"/>
            </w:pPr>
            <w:r w:rsidRPr="007E68F8">
              <w:t>2025</w:t>
            </w:r>
          </w:p>
        </w:tc>
      </w:tr>
      <w:tr w:rsidR="007E68F8" w:rsidRPr="007E68F8" w:rsidTr="001A72F4">
        <w:tc>
          <w:tcPr>
            <w:tcW w:w="18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8F8" w:rsidRPr="007E68F8" w:rsidRDefault="007E68F8" w:rsidP="001B55A4">
            <w:pPr>
              <w:spacing w:before="100" w:beforeAutospacing="1" w:line="276" w:lineRule="auto"/>
              <w:jc w:val="both"/>
            </w:pPr>
            <w:r w:rsidRPr="007E68F8">
              <w:t>Количество охваченных специальностей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8F8" w:rsidRPr="007E68F8" w:rsidRDefault="00A42F06" w:rsidP="007E68F8">
            <w:pPr>
              <w:spacing w:before="100" w:beforeAutospacing="1" w:line="360" w:lineRule="auto"/>
              <w:jc w:val="both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8F8" w:rsidRPr="007E68F8" w:rsidRDefault="00A42F06" w:rsidP="007E68F8">
            <w:pPr>
              <w:spacing w:before="100" w:beforeAutospacing="1" w:line="360" w:lineRule="auto"/>
              <w:jc w:val="both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8F8" w:rsidRPr="007E68F8" w:rsidRDefault="00A42F06" w:rsidP="007E68F8">
            <w:pPr>
              <w:spacing w:before="100" w:beforeAutospacing="1" w:line="360" w:lineRule="auto"/>
              <w:jc w:val="both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8F8" w:rsidRPr="007E68F8" w:rsidRDefault="00A42F06" w:rsidP="007E68F8">
            <w:pPr>
              <w:spacing w:before="100" w:beforeAutospacing="1" w:line="360" w:lineRule="auto"/>
              <w:jc w:val="both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8F8" w:rsidRPr="007E68F8" w:rsidRDefault="00A42F06" w:rsidP="007E68F8">
            <w:pPr>
              <w:spacing w:before="100" w:beforeAutospacing="1" w:line="360" w:lineRule="auto"/>
              <w:jc w:val="both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</w:tr>
    </w:tbl>
    <w:p w:rsidR="001D5E7A" w:rsidRDefault="001D5E7A" w:rsidP="00262617">
      <w:pPr>
        <w:pStyle w:val="a6"/>
        <w:spacing w:after="0" w:afterAutospacing="0" w:line="360" w:lineRule="auto"/>
        <w:jc w:val="both"/>
        <w:rPr>
          <w:b/>
          <w:bCs/>
        </w:rPr>
      </w:pPr>
    </w:p>
    <w:p w:rsidR="001D5E7A" w:rsidRDefault="001D5E7A" w:rsidP="00262617">
      <w:pPr>
        <w:pStyle w:val="a6"/>
        <w:spacing w:after="0" w:afterAutospacing="0" w:line="360" w:lineRule="auto"/>
        <w:jc w:val="both"/>
        <w:rPr>
          <w:b/>
          <w:bCs/>
        </w:rPr>
      </w:pPr>
    </w:p>
    <w:p w:rsidR="001D5E7A" w:rsidRDefault="00D66B8B" w:rsidP="001D5E7A">
      <w:pPr>
        <w:pStyle w:val="a6"/>
        <w:spacing w:after="0" w:afterAutospacing="0" w:line="360" w:lineRule="auto"/>
        <w:jc w:val="both"/>
        <w:rPr>
          <w:b/>
          <w:bCs/>
        </w:rPr>
      </w:pPr>
      <w:r w:rsidRPr="00D66B8B">
        <w:rPr>
          <w:b/>
          <w:bCs/>
        </w:rPr>
        <w:lastRenderedPageBreak/>
        <w:t>2</w:t>
      </w:r>
      <w:r w:rsidR="00262617">
        <w:rPr>
          <w:b/>
          <w:bCs/>
        </w:rPr>
        <w:t xml:space="preserve">) </w:t>
      </w:r>
      <w:r w:rsidR="00735562" w:rsidRPr="00D66B8B">
        <w:rPr>
          <w:b/>
          <w:bCs/>
        </w:rPr>
        <w:t>Развитие научно-инновационной деятельности ИПР</w:t>
      </w:r>
    </w:p>
    <w:p w:rsidR="00735562" w:rsidRPr="001D5E7A" w:rsidRDefault="00735562" w:rsidP="001D5E7A">
      <w:pPr>
        <w:pStyle w:val="a6"/>
        <w:spacing w:after="0" w:afterAutospacing="0" w:line="360" w:lineRule="auto"/>
        <w:jc w:val="both"/>
        <w:rPr>
          <w:b/>
        </w:rPr>
      </w:pPr>
      <w:r w:rsidRPr="00735562">
        <w:t>- постоянное повышение квалификации кадров (переподготовка, повышение квалификации, диссимиляция педагогического опыта, защита магистерских диссертаций, участие в научно-исследовательской работе и т.д.);</w:t>
      </w:r>
    </w:p>
    <w:p w:rsidR="00735562" w:rsidRPr="00735562" w:rsidRDefault="00735562" w:rsidP="001D5E7A">
      <w:pPr>
        <w:spacing w:before="100" w:beforeAutospacing="1" w:line="360" w:lineRule="auto"/>
        <w:jc w:val="both"/>
        <w:rPr>
          <w:lang w:val="kk-KZ"/>
        </w:rPr>
      </w:pPr>
      <w:r>
        <w:t xml:space="preserve">- повышение качества </w:t>
      </w:r>
      <w:proofErr w:type="spellStart"/>
      <w:r>
        <w:t>научн</w:t>
      </w:r>
      <w:proofErr w:type="spellEnd"/>
      <w:r>
        <w:rPr>
          <w:lang w:val="kk-KZ"/>
        </w:rPr>
        <w:t>о- исследовательских  работ</w:t>
      </w:r>
      <w:r w:rsidRPr="00735562">
        <w:t xml:space="preserve"> </w:t>
      </w:r>
      <w:r>
        <w:rPr>
          <w:lang w:val="kk-KZ"/>
        </w:rPr>
        <w:t>преподавателей</w:t>
      </w:r>
      <w:r w:rsidRPr="00735562">
        <w:t>.</w:t>
      </w:r>
    </w:p>
    <w:p w:rsidR="00735562" w:rsidRPr="00735562" w:rsidRDefault="00735562" w:rsidP="00735562">
      <w:pPr>
        <w:spacing w:before="100" w:beforeAutospacing="1" w:line="360" w:lineRule="auto"/>
        <w:rPr>
          <w:lang w:val="kk-KZ"/>
        </w:rPr>
      </w:pPr>
      <w:r w:rsidRPr="00735562">
        <w:rPr>
          <w:bCs/>
        </w:rPr>
        <w:t>Цель 1. Повышение квалификации педагогических кадров</w:t>
      </w:r>
    </w:p>
    <w:tbl>
      <w:tblPr>
        <w:tblW w:w="9464" w:type="dxa"/>
        <w:tblCellMar>
          <w:left w:w="0" w:type="dxa"/>
          <w:right w:w="0" w:type="dxa"/>
        </w:tblCellMar>
        <w:tblLook w:val="04A0"/>
      </w:tblPr>
      <w:tblGrid>
        <w:gridCol w:w="2237"/>
        <w:gridCol w:w="1132"/>
        <w:gridCol w:w="1559"/>
        <w:gridCol w:w="1559"/>
        <w:gridCol w:w="1559"/>
        <w:gridCol w:w="1418"/>
      </w:tblGrid>
      <w:tr w:rsidR="00735562" w:rsidRPr="00735562" w:rsidTr="00735562"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562" w:rsidRPr="00735562" w:rsidRDefault="00735562" w:rsidP="00735562">
            <w:pPr>
              <w:spacing w:before="100" w:beforeAutospacing="1" w:line="360" w:lineRule="auto"/>
              <w:jc w:val="center"/>
            </w:pPr>
            <w:r w:rsidRPr="00735562">
              <w:t>Наименование</w:t>
            </w:r>
          </w:p>
        </w:tc>
        <w:tc>
          <w:tcPr>
            <w:tcW w:w="11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562" w:rsidRPr="00D9201B" w:rsidRDefault="00735562" w:rsidP="00735562">
            <w:pPr>
              <w:spacing w:before="100" w:beforeAutospacing="1" w:line="360" w:lineRule="auto"/>
              <w:jc w:val="center"/>
            </w:pPr>
            <w:r w:rsidRPr="00D9201B">
              <w:t>2021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562" w:rsidRPr="00D9201B" w:rsidRDefault="00735562" w:rsidP="00735562">
            <w:pPr>
              <w:spacing w:before="100" w:beforeAutospacing="1" w:line="360" w:lineRule="auto"/>
              <w:jc w:val="center"/>
            </w:pPr>
            <w:r w:rsidRPr="00D9201B">
              <w:t>2022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562" w:rsidRPr="00D9201B" w:rsidRDefault="00735562" w:rsidP="00735562">
            <w:pPr>
              <w:spacing w:before="100" w:beforeAutospacing="1" w:line="360" w:lineRule="auto"/>
              <w:jc w:val="center"/>
            </w:pPr>
            <w:r w:rsidRPr="00D9201B">
              <w:t>2023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562" w:rsidRPr="00D9201B" w:rsidRDefault="00735562" w:rsidP="00735562">
            <w:pPr>
              <w:spacing w:before="100" w:beforeAutospacing="1" w:line="360" w:lineRule="auto"/>
              <w:jc w:val="center"/>
            </w:pPr>
            <w:r w:rsidRPr="00D9201B">
              <w:t>2024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562" w:rsidRPr="00D9201B" w:rsidRDefault="00735562" w:rsidP="00735562">
            <w:pPr>
              <w:spacing w:before="100" w:beforeAutospacing="1" w:line="360" w:lineRule="auto"/>
              <w:jc w:val="center"/>
            </w:pPr>
            <w:r w:rsidRPr="00D9201B">
              <w:t>2025</w:t>
            </w:r>
          </w:p>
        </w:tc>
      </w:tr>
      <w:tr w:rsidR="00735562" w:rsidRPr="00735562" w:rsidTr="00735562">
        <w:tc>
          <w:tcPr>
            <w:tcW w:w="22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562" w:rsidRPr="00735562" w:rsidRDefault="00735562" w:rsidP="00735562">
            <w:pPr>
              <w:spacing w:before="100" w:beforeAutospacing="1" w:line="276" w:lineRule="auto"/>
            </w:pPr>
            <w:r w:rsidRPr="00735562">
              <w:t>Количество преподавателей, успешно прошедших аттестацию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562" w:rsidRPr="00D9201B" w:rsidRDefault="00D9201B" w:rsidP="00735562">
            <w:pPr>
              <w:spacing w:before="100" w:beforeAutospacing="1" w:line="360" w:lineRule="auto"/>
              <w:jc w:val="center"/>
              <w:rPr>
                <w:color w:val="000000" w:themeColor="text1"/>
              </w:rPr>
            </w:pPr>
            <w:r w:rsidRPr="00D9201B">
              <w:rPr>
                <w:color w:val="000000" w:themeColor="text1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562" w:rsidRPr="00D9201B" w:rsidRDefault="00D9201B" w:rsidP="00735562">
            <w:pPr>
              <w:spacing w:before="100" w:beforeAutospacing="1" w:line="360" w:lineRule="auto"/>
              <w:jc w:val="center"/>
              <w:rPr>
                <w:color w:val="000000" w:themeColor="text1"/>
              </w:rPr>
            </w:pPr>
            <w:r w:rsidRPr="00D9201B">
              <w:rPr>
                <w:color w:val="000000" w:themeColor="text1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562" w:rsidRPr="00D9201B" w:rsidRDefault="00D9201B" w:rsidP="00735562">
            <w:pPr>
              <w:spacing w:before="100" w:beforeAutospacing="1" w:line="360" w:lineRule="auto"/>
              <w:jc w:val="center"/>
              <w:rPr>
                <w:color w:val="000000" w:themeColor="text1"/>
              </w:rPr>
            </w:pPr>
            <w:r w:rsidRPr="00D9201B">
              <w:rPr>
                <w:color w:val="000000" w:themeColor="text1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562" w:rsidRPr="00D9201B" w:rsidRDefault="00D9201B" w:rsidP="00735562">
            <w:pPr>
              <w:spacing w:before="100" w:beforeAutospacing="1" w:line="360" w:lineRule="auto"/>
              <w:jc w:val="center"/>
              <w:rPr>
                <w:color w:val="000000" w:themeColor="text1"/>
              </w:rPr>
            </w:pPr>
            <w:r w:rsidRPr="00D9201B">
              <w:rPr>
                <w:color w:val="000000" w:themeColor="text1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562" w:rsidRPr="00D9201B" w:rsidRDefault="00D9201B" w:rsidP="00735562">
            <w:pPr>
              <w:spacing w:before="100" w:beforeAutospacing="1" w:line="360" w:lineRule="auto"/>
              <w:jc w:val="center"/>
              <w:rPr>
                <w:color w:val="000000" w:themeColor="text1"/>
              </w:rPr>
            </w:pPr>
            <w:r w:rsidRPr="00D9201B">
              <w:rPr>
                <w:color w:val="000000" w:themeColor="text1"/>
              </w:rPr>
              <w:t>7</w:t>
            </w:r>
          </w:p>
        </w:tc>
      </w:tr>
      <w:tr w:rsidR="00735562" w:rsidRPr="00735562" w:rsidTr="00735562">
        <w:tc>
          <w:tcPr>
            <w:tcW w:w="22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562" w:rsidRPr="00735562" w:rsidRDefault="00735562" w:rsidP="00735562">
            <w:pPr>
              <w:spacing w:before="100" w:beforeAutospacing="1" w:line="276" w:lineRule="auto"/>
            </w:pPr>
            <w:r w:rsidRPr="00735562">
              <w:t>Количество преподавателей с высшей и первой категорией</w:t>
            </w:r>
            <w:r w:rsidR="00D9201B">
              <w:t xml:space="preserve"> (педагог- исследователь, педагог-эксперт, педагог-модератор)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562" w:rsidRPr="00D9201B" w:rsidRDefault="00D9201B" w:rsidP="00735562">
            <w:pPr>
              <w:spacing w:before="100" w:beforeAutospacing="1" w:line="360" w:lineRule="auto"/>
              <w:jc w:val="center"/>
            </w:pPr>
            <w:r w:rsidRPr="00D9201B"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562" w:rsidRPr="00D9201B" w:rsidRDefault="00D9201B" w:rsidP="00735562">
            <w:pPr>
              <w:spacing w:before="100" w:beforeAutospacing="1" w:line="360" w:lineRule="auto"/>
              <w:jc w:val="center"/>
            </w:pPr>
            <w:r w:rsidRPr="00D9201B"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562" w:rsidRPr="00D9201B" w:rsidRDefault="00D9201B" w:rsidP="00735562">
            <w:pPr>
              <w:spacing w:before="100" w:beforeAutospacing="1" w:line="360" w:lineRule="auto"/>
              <w:jc w:val="center"/>
            </w:pPr>
            <w:r w:rsidRPr="00D9201B"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562" w:rsidRPr="00D9201B" w:rsidRDefault="00D9201B" w:rsidP="00735562">
            <w:pPr>
              <w:spacing w:before="100" w:beforeAutospacing="1" w:line="360" w:lineRule="auto"/>
              <w:jc w:val="center"/>
            </w:pPr>
            <w:r w:rsidRPr="00D9201B"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562" w:rsidRPr="00D9201B" w:rsidRDefault="00D9201B" w:rsidP="00735562">
            <w:pPr>
              <w:spacing w:before="100" w:beforeAutospacing="1" w:line="360" w:lineRule="auto"/>
              <w:jc w:val="center"/>
            </w:pPr>
            <w:r w:rsidRPr="00D9201B">
              <w:t>13</w:t>
            </w:r>
          </w:p>
        </w:tc>
      </w:tr>
      <w:tr w:rsidR="00735562" w:rsidRPr="00735562" w:rsidTr="00735562">
        <w:tc>
          <w:tcPr>
            <w:tcW w:w="22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562" w:rsidRPr="00735562" w:rsidRDefault="00735562" w:rsidP="00735562">
            <w:pPr>
              <w:spacing w:before="100" w:beforeAutospacing="1" w:line="276" w:lineRule="auto"/>
            </w:pPr>
            <w:r w:rsidRPr="00735562">
              <w:t>Количество магистров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562" w:rsidRPr="00D9201B" w:rsidRDefault="00D9201B" w:rsidP="00735562">
            <w:pPr>
              <w:spacing w:before="100" w:beforeAutospacing="1" w:line="360" w:lineRule="auto"/>
              <w:jc w:val="center"/>
            </w:pPr>
            <w:r w:rsidRPr="00D9201B"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562" w:rsidRPr="00D9201B" w:rsidRDefault="00D9201B" w:rsidP="00735562">
            <w:pPr>
              <w:spacing w:before="100" w:beforeAutospacing="1" w:line="360" w:lineRule="auto"/>
              <w:jc w:val="center"/>
            </w:pPr>
            <w:r w:rsidRPr="00D9201B"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562" w:rsidRPr="00D9201B" w:rsidRDefault="00D9201B" w:rsidP="00735562">
            <w:pPr>
              <w:spacing w:before="100" w:beforeAutospacing="1" w:line="360" w:lineRule="auto"/>
              <w:jc w:val="center"/>
            </w:pPr>
            <w:r w:rsidRPr="00D9201B"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562" w:rsidRPr="00D9201B" w:rsidRDefault="00D9201B" w:rsidP="00735562">
            <w:pPr>
              <w:spacing w:before="100" w:beforeAutospacing="1" w:line="360" w:lineRule="auto"/>
              <w:jc w:val="center"/>
            </w:pPr>
            <w:r w:rsidRPr="00D9201B"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562" w:rsidRPr="00D9201B" w:rsidRDefault="00D9201B" w:rsidP="00735562">
            <w:pPr>
              <w:spacing w:before="100" w:beforeAutospacing="1" w:line="360" w:lineRule="auto"/>
              <w:jc w:val="center"/>
            </w:pPr>
            <w:r w:rsidRPr="00D9201B">
              <w:t>6</w:t>
            </w:r>
          </w:p>
        </w:tc>
      </w:tr>
    </w:tbl>
    <w:p w:rsidR="006E165D" w:rsidRPr="005A6BB5" w:rsidRDefault="006E165D" w:rsidP="00F81D0F">
      <w:pPr>
        <w:spacing w:before="100" w:beforeAutospacing="1" w:line="360" w:lineRule="auto"/>
      </w:pPr>
      <w:r w:rsidRPr="005A6BB5">
        <w:rPr>
          <w:bCs/>
        </w:rPr>
        <w:t xml:space="preserve">Цель 2. Повышение </w:t>
      </w:r>
      <w:r w:rsidRPr="005A6BB5">
        <w:rPr>
          <w:bCs/>
          <w:shd w:val="clear" w:color="auto" w:fill="FFFFFF"/>
        </w:rPr>
        <w:t xml:space="preserve">эффективности </w:t>
      </w:r>
      <w:r w:rsidRPr="005A6BB5">
        <w:rPr>
          <w:bCs/>
        </w:rPr>
        <w:t>научной деятельности преподавателей</w:t>
      </w:r>
    </w:p>
    <w:p w:rsidR="006E165D" w:rsidRPr="006E165D" w:rsidRDefault="006E165D" w:rsidP="002D766B">
      <w:pPr>
        <w:spacing w:before="100" w:beforeAutospacing="1" w:line="360" w:lineRule="auto"/>
        <w:ind w:firstLine="426"/>
      </w:pPr>
      <w:r w:rsidRPr="005A6BB5">
        <w:rPr>
          <w:bCs/>
        </w:rPr>
        <w:t>Задача 2.1</w:t>
      </w:r>
      <w:proofErr w:type="gramStart"/>
      <w:r w:rsidRPr="006E165D">
        <w:rPr>
          <w:b/>
          <w:bCs/>
        </w:rPr>
        <w:t xml:space="preserve"> </w:t>
      </w:r>
      <w:r w:rsidRPr="006E165D">
        <w:t>У</w:t>
      </w:r>
      <w:proofErr w:type="gramEnd"/>
      <w:r w:rsidRPr="006E165D">
        <w:t>величить количество и качество разработанного методического материала</w:t>
      </w:r>
    </w:p>
    <w:tbl>
      <w:tblPr>
        <w:tblW w:w="9464" w:type="dxa"/>
        <w:tblCellMar>
          <w:left w:w="0" w:type="dxa"/>
          <w:right w:w="0" w:type="dxa"/>
        </w:tblCellMar>
        <w:tblLook w:val="04A0"/>
      </w:tblPr>
      <w:tblGrid>
        <w:gridCol w:w="2235"/>
        <w:gridCol w:w="1134"/>
        <w:gridCol w:w="1559"/>
        <w:gridCol w:w="1559"/>
        <w:gridCol w:w="1559"/>
        <w:gridCol w:w="1418"/>
      </w:tblGrid>
      <w:tr w:rsidR="00F730ED" w:rsidRPr="006E165D" w:rsidTr="00F730ED"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0ED" w:rsidRPr="006E165D" w:rsidRDefault="00F730ED" w:rsidP="006E165D">
            <w:pPr>
              <w:spacing w:before="100" w:beforeAutospacing="1" w:line="360" w:lineRule="auto"/>
            </w:pPr>
            <w:r w:rsidRPr="006E165D"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0ED" w:rsidRPr="006E165D" w:rsidRDefault="00F730ED" w:rsidP="006E165D">
            <w:pPr>
              <w:spacing w:before="100" w:beforeAutospacing="1" w:line="360" w:lineRule="auto"/>
            </w:pPr>
            <w:r w:rsidRPr="006E165D">
              <w:t>2021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0ED" w:rsidRPr="006E165D" w:rsidRDefault="00F730ED" w:rsidP="006E165D">
            <w:pPr>
              <w:spacing w:before="100" w:beforeAutospacing="1" w:line="360" w:lineRule="auto"/>
            </w:pPr>
            <w:r w:rsidRPr="006E165D">
              <w:t>2022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0ED" w:rsidRPr="006E165D" w:rsidRDefault="00F730ED" w:rsidP="006E165D">
            <w:pPr>
              <w:spacing w:before="100" w:beforeAutospacing="1" w:line="360" w:lineRule="auto"/>
            </w:pPr>
            <w:r w:rsidRPr="006E165D">
              <w:t>2023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0ED" w:rsidRPr="006E165D" w:rsidRDefault="00F730ED" w:rsidP="006E165D">
            <w:pPr>
              <w:spacing w:before="100" w:beforeAutospacing="1" w:line="360" w:lineRule="auto"/>
            </w:pPr>
            <w:r w:rsidRPr="006E165D">
              <w:t>2024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0ED" w:rsidRPr="006E165D" w:rsidRDefault="00F730ED" w:rsidP="006E165D">
            <w:pPr>
              <w:spacing w:before="100" w:beforeAutospacing="1" w:line="360" w:lineRule="auto"/>
            </w:pPr>
            <w:r w:rsidRPr="006E165D">
              <w:t>2025</w:t>
            </w:r>
          </w:p>
        </w:tc>
      </w:tr>
      <w:tr w:rsidR="00F730ED" w:rsidRPr="006E165D" w:rsidTr="00F730ED">
        <w:tc>
          <w:tcPr>
            <w:tcW w:w="22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0ED" w:rsidRPr="006E165D" w:rsidRDefault="00F730ED" w:rsidP="00F730ED">
            <w:pPr>
              <w:spacing w:before="100" w:beforeAutospacing="1" w:line="276" w:lineRule="auto"/>
              <w:jc w:val="both"/>
            </w:pPr>
            <w:r w:rsidRPr="006E165D">
              <w:t>Количество электронных учебников и пособий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0ED" w:rsidRPr="006E165D" w:rsidRDefault="00F730ED" w:rsidP="006E165D">
            <w:pPr>
              <w:spacing w:before="100" w:beforeAutospacing="1" w:line="360" w:lineRule="auto"/>
              <w:jc w:val="both"/>
            </w:pPr>
            <w: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0ED" w:rsidRPr="006E165D" w:rsidRDefault="00F730ED" w:rsidP="006E165D">
            <w:pPr>
              <w:spacing w:before="100" w:beforeAutospacing="1" w:line="360" w:lineRule="auto"/>
              <w:jc w:val="both"/>
            </w:pPr>
            <w: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0ED" w:rsidRPr="006E165D" w:rsidRDefault="00F730ED" w:rsidP="006E165D">
            <w:pPr>
              <w:spacing w:before="100" w:beforeAutospacing="1" w:line="360" w:lineRule="auto"/>
              <w:jc w:val="both"/>
            </w:pPr>
            <w: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0ED" w:rsidRPr="006E165D" w:rsidRDefault="00F730ED" w:rsidP="006E165D">
            <w:pPr>
              <w:spacing w:before="100" w:beforeAutospacing="1" w:line="360" w:lineRule="auto"/>
              <w:jc w:val="both"/>
            </w:pPr>
            <w: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0ED" w:rsidRPr="006E165D" w:rsidRDefault="00F730ED" w:rsidP="006E165D">
            <w:pPr>
              <w:spacing w:before="100" w:beforeAutospacing="1" w:line="360" w:lineRule="auto"/>
              <w:jc w:val="both"/>
            </w:pPr>
            <w:r>
              <w:t>3</w:t>
            </w:r>
          </w:p>
        </w:tc>
      </w:tr>
      <w:tr w:rsidR="00F730ED" w:rsidRPr="006E165D" w:rsidTr="00F730ED">
        <w:tc>
          <w:tcPr>
            <w:tcW w:w="22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0ED" w:rsidRPr="006E165D" w:rsidRDefault="00F730ED" w:rsidP="00F730ED">
            <w:pPr>
              <w:spacing w:before="100" w:beforeAutospacing="1" w:line="276" w:lineRule="auto"/>
              <w:jc w:val="both"/>
            </w:pPr>
            <w:r w:rsidRPr="006E165D">
              <w:t xml:space="preserve">в том числе </w:t>
            </w:r>
            <w:proofErr w:type="gramStart"/>
            <w:r w:rsidRPr="006E165D">
              <w:t>имеющих</w:t>
            </w:r>
            <w:proofErr w:type="gramEnd"/>
            <w:r w:rsidRPr="006E165D">
              <w:t xml:space="preserve"> рецензии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0ED" w:rsidRPr="006E165D" w:rsidRDefault="00F730ED" w:rsidP="006E165D">
            <w:pPr>
              <w:spacing w:before="100" w:beforeAutospacing="1" w:line="360" w:lineRule="auto"/>
              <w:jc w:val="both"/>
            </w:pPr>
            <w: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0ED" w:rsidRPr="006E165D" w:rsidRDefault="00F730ED" w:rsidP="006E165D">
            <w:pPr>
              <w:spacing w:before="100" w:beforeAutospacing="1" w:line="360" w:lineRule="auto"/>
              <w:jc w:val="both"/>
            </w:pPr>
            <w: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0ED" w:rsidRPr="006E165D" w:rsidRDefault="00F730ED" w:rsidP="006E165D">
            <w:pPr>
              <w:spacing w:before="100" w:beforeAutospacing="1" w:line="360" w:lineRule="auto"/>
              <w:jc w:val="both"/>
            </w:pPr>
            <w: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0ED" w:rsidRPr="006E165D" w:rsidRDefault="00F730ED" w:rsidP="006E165D">
            <w:pPr>
              <w:spacing w:before="100" w:beforeAutospacing="1" w:line="360" w:lineRule="auto"/>
              <w:jc w:val="both"/>
            </w:pPr>
            <w: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0ED" w:rsidRPr="006E165D" w:rsidRDefault="00F730ED" w:rsidP="006E165D">
            <w:pPr>
              <w:spacing w:before="100" w:beforeAutospacing="1" w:line="360" w:lineRule="auto"/>
              <w:jc w:val="both"/>
            </w:pPr>
            <w:r>
              <w:t>3</w:t>
            </w:r>
          </w:p>
        </w:tc>
      </w:tr>
      <w:tr w:rsidR="00F730ED" w:rsidRPr="006E165D" w:rsidTr="00F730ED">
        <w:tc>
          <w:tcPr>
            <w:tcW w:w="22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0ED" w:rsidRPr="006E165D" w:rsidRDefault="00F730ED" w:rsidP="00F730ED">
            <w:pPr>
              <w:spacing w:before="100" w:beforeAutospacing="1" w:line="276" w:lineRule="auto"/>
              <w:jc w:val="both"/>
            </w:pPr>
            <w:proofErr w:type="gramStart"/>
            <w:r w:rsidRPr="006E165D">
              <w:t>имеющих</w:t>
            </w:r>
            <w:proofErr w:type="gramEnd"/>
            <w:r w:rsidRPr="006E165D">
              <w:t xml:space="preserve"> лицензии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0ED" w:rsidRPr="006E165D" w:rsidRDefault="00F730ED" w:rsidP="006E165D">
            <w:pPr>
              <w:spacing w:before="100" w:beforeAutospacing="1" w:line="360" w:lineRule="auto"/>
              <w:jc w:val="both"/>
            </w:pPr>
            <w:r w:rsidRPr="006E165D"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0ED" w:rsidRPr="006E165D" w:rsidRDefault="00F730ED" w:rsidP="006E165D">
            <w:pPr>
              <w:spacing w:before="100" w:beforeAutospacing="1" w:line="360" w:lineRule="auto"/>
              <w:jc w:val="both"/>
            </w:pPr>
            <w: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0ED" w:rsidRPr="006E165D" w:rsidRDefault="00F730ED" w:rsidP="006E165D">
            <w:pPr>
              <w:spacing w:before="100" w:beforeAutospacing="1" w:line="360" w:lineRule="auto"/>
              <w:jc w:val="both"/>
            </w:pPr>
            <w: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0ED" w:rsidRPr="006E165D" w:rsidRDefault="00F730ED" w:rsidP="006E165D">
            <w:pPr>
              <w:spacing w:before="100" w:beforeAutospacing="1" w:line="360" w:lineRule="auto"/>
              <w:jc w:val="both"/>
            </w:pPr>
            <w: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0ED" w:rsidRPr="006E165D" w:rsidRDefault="00F730ED" w:rsidP="006E165D">
            <w:pPr>
              <w:spacing w:before="100" w:beforeAutospacing="1" w:line="360" w:lineRule="auto"/>
              <w:jc w:val="both"/>
            </w:pPr>
            <w:r>
              <w:t>3</w:t>
            </w:r>
          </w:p>
        </w:tc>
      </w:tr>
      <w:tr w:rsidR="00F730ED" w:rsidRPr="006E165D" w:rsidTr="00F730ED">
        <w:tc>
          <w:tcPr>
            <w:tcW w:w="22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0ED" w:rsidRPr="006E165D" w:rsidRDefault="00F730ED" w:rsidP="00F730ED">
            <w:pPr>
              <w:spacing w:before="100" w:beforeAutospacing="1" w:line="276" w:lineRule="auto"/>
              <w:jc w:val="both"/>
            </w:pPr>
            <w:r w:rsidRPr="006E165D">
              <w:t xml:space="preserve">Количество разработанного учебно-методического </w:t>
            </w:r>
            <w:r w:rsidRPr="006E165D">
              <w:lastRenderedPageBreak/>
              <w:t>материала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0ED" w:rsidRPr="006E165D" w:rsidRDefault="00F730ED" w:rsidP="006E165D">
            <w:pPr>
              <w:spacing w:before="100" w:beforeAutospacing="1" w:line="360" w:lineRule="auto"/>
              <w:jc w:val="both"/>
            </w:pPr>
            <w:r w:rsidRPr="006E165D">
              <w:lastRenderedPageBreak/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0ED" w:rsidRPr="006E165D" w:rsidRDefault="00661258" w:rsidP="006E165D">
            <w:pPr>
              <w:spacing w:before="100" w:beforeAutospacing="1" w:line="360" w:lineRule="auto"/>
              <w:jc w:val="both"/>
            </w:pPr>
            <w: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0ED" w:rsidRPr="006E165D" w:rsidRDefault="00661258" w:rsidP="006E165D">
            <w:pPr>
              <w:spacing w:before="100" w:beforeAutospacing="1" w:line="360" w:lineRule="auto"/>
              <w:jc w:val="both"/>
            </w:pPr>
            <w: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0ED" w:rsidRPr="006E165D" w:rsidRDefault="00661258" w:rsidP="006E165D">
            <w:pPr>
              <w:spacing w:before="100" w:beforeAutospacing="1" w:line="360" w:lineRule="auto"/>
              <w:jc w:val="both"/>
            </w:pPr>
            <w: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0ED" w:rsidRPr="006E165D" w:rsidRDefault="00661258" w:rsidP="006E165D">
            <w:pPr>
              <w:spacing w:before="100" w:beforeAutospacing="1" w:line="360" w:lineRule="auto"/>
              <w:jc w:val="both"/>
            </w:pPr>
            <w:r>
              <w:t>7</w:t>
            </w:r>
          </w:p>
        </w:tc>
      </w:tr>
      <w:tr w:rsidR="00F730ED" w:rsidRPr="006E165D" w:rsidTr="00F730ED">
        <w:tc>
          <w:tcPr>
            <w:tcW w:w="22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0ED" w:rsidRPr="006E165D" w:rsidRDefault="00F730ED" w:rsidP="00F730ED">
            <w:pPr>
              <w:spacing w:before="100" w:beforeAutospacing="1" w:line="276" w:lineRule="auto"/>
              <w:jc w:val="both"/>
            </w:pPr>
            <w:r w:rsidRPr="006E165D">
              <w:lastRenderedPageBreak/>
              <w:t>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0ED" w:rsidRPr="006E165D" w:rsidRDefault="00F730ED" w:rsidP="006E165D">
            <w:pPr>
              <w:spacing w:before="100" w:beforeAutospacing="1" w:line="360" w:lineRule="auto"/>
              <w:jc w:val="both"/>
            </w:pPr>
            <w:r w:rsidRPr="006E165D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0ED" w:rsidRPr="006E165D" w:rsidRDefault="00F730ED" w:rsidP="006E165D">
            <w:pPr>
              <w:spacing w:before="100" w:beforeAutospacing="1" w:line="360" w:lineRule="auto"/>
              <w:jc w:val="both"/>
            </w:pPr>
            <w:r w:rsidRPr="006E165D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0ED" w:rsidRPr="006E165D" w:rsidRDefault="00F730ED" w:rsidP="006E165D">
            <w:pPr>
              <w:spacing w:before="100" w:beforeAutospacing="1" w:line="360" w:lineRule="auto"/>
              <w:jc w:val="both"/>
            </w:pPr>
            <w:r w:rsidRPr="006E165D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0ED" w:rsidRPr="006E165D" w:rsidRDefault="00F730ED" w:rsidP="006E165D">
            <w:pPr>
              <w:spacing w:before="100" w:beforeAutospacing="1" w:line="360" w:lineRule="auto"/>
              <w:jc w:val="both"/>
            </w:pPr>
            <w:r w:rsidRPr="006E165D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0ED" w:rsidRPr="006E165D" w:rsidRDefault="00F730ED" w:rsidP="006E165D">
            <w:pPr>
              <w:spacing w:before="100" w:beforeAutospacing="1" w:line="360" w:lineRule="auto"/>
              <w:jc w:val="both"/>
            </w:pPr>
            <w:r w:rsidRPr="006E165D">
              <w:t> </w:t>
            </w:r>
          </w:p>
        </w:tc>
      </w:tr>
      <w:tr w:rsidR="00F730ED" w:rsidRPr="006E165D" w:rsidTr="00F730ED">
        <w:tc>
          <w:tcPr>
            <w:tcW w:w="22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0ED" w:rsidRPr="006E165D" w:rsidRDefault="00F730ED" w:rsidP="00F730ED">
            <w:pPr>
              <w:spacing w:before="100" w:beforeAutospacing="1" w:line="276" w:lineRule="auto"/>
              <w:jc w:val="both"/>
            </w:pPr>
            <w:r w:rsidRPr="006E165D">
              <w:t>- имеющих ІSBN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0ED" w:rsidRPr="006E165D" w:rsidRDefault="00661258" w:rsidP="006E165D">
            <w:pPr>
              <w:spacing w:before="100" w:beforeAutospacing="1" w:line="360" w:lineRule="auto"/>
              <w:jc w:val="both"/>
            </w:pPr>
            <w: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0ED" w:rsidRPr="006E165D" w:rsidRDefault="00661258" w:rsidP="006E165D">
            <w:pPr>
              <w:spacing w:before="100" w:beforeAutospacing="1" w:line="360" w:lineRule="auto"/>
              <w:jc w:val="both"/>
            </w:pPr>
            <w: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0ED" w:rsidRPr="006E165D" w:rsidRDefault="00F730ED" w:rsidP="006E165D">
            <w:pPr>
              <w:spacing w:before="100" w:beforeAutospacing="1" w:line="360" w:lineRule="auto"/>
              <w:jc w:val="both"/>
            </w:pPr>
            <w:r w:rsidRPr="006E165D"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0ED" w:rsidRPr="006E165D" w:rsidRDefault="00F730ED" w:rsidP="006E165D">
            <w:pPr>
              <w:spacing w:before="100" w:beforeAutospacing="1" w:line="360" w:lineRule="auto"/>
              <w:jc w:val="both"/>
            </w:pPr>
            <w:r w:rsidRPr="006E165D"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0ED" w:rsidRPr="006E165D" w:rsidRDefault="00661258" w:rsidP="006E165D">
            <w:pPr>
              <w:spacing w:before="100" w:beforeAutospacing="1" w:line="360" w:lineRule="auto"/>
              <w:jc w:val="both"/>
            </w:pPr>
            <w:r>
              <w:t>7</w:t>
            </w:r>
          </w:p>
        </w:tc>
      </w:tr>
      <w:tr w:rsidR="00F730ED" w:rsidRPr="006E165D" w:rsidTr="00F730ED">
        <w:tc>
          <w:tcPr>
            <w:tcW w:w="22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0ED" w:rsidRPr="006E165D" w:rsidRDefault="00F730ED" w:rsidP="00F730ED">
            <w:pPr>
              <w:spacing w:before="100" w:beforeAutospacing="1" w:line="276" w:lineRule="auto"/>
            </w:pPr>
            <w:r w:rsidRPr="006E165D">
              <w:t xml:space="preserve">- </w:t>
            </w:r>
            <w:proofErr w:type="gramStart"/>
            <w:r w:rsidRPr="006E165D">
              <w:t>имеющих</w:t>
            </w:r>
            <w:proofErr w:type="gramEnd"/>
            <w:r w:rsidRPr="006E165D">
              <w:t xml:space="preserve"> рецензию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0ED" w:rsidRPr="006E165D" w:rsidRDefault="00661258" w:rsidP="006E165D">
            <w:pPr>
              <w:spacing w:before="100" w:beforeAutospacing="1" w:line="360" w:lineRule="auto"/>
              <w:jc w:val="both"/>
            </w:pPr>
            <w: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0ED" w:rsidRPr="006E165D" w:rsidRDefault="00661258" w:rsidP="006E165D">
            <w:pPr>
              <w:spacing w:before="100" w:beforeAutospacing="1" w:line="360" w:lineRule="auto"/>
              <w:jc w:val="both"/>
            </w:pPr>
            <w: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0ED" w:rsidRPr="006E165D" w:rsidRDefault="00661258" w:rsidP="006E165D">
            <w:pPr>
              <w:spacing w:before="100" w:beforeAutospacing="1" w:line="360" w:lineRule="auto"/>
              <w:jc w:val="both"/>
            </w:pPr>
            <w: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0ED" w:rsidRPr="006E165D" w:rsidRDefault="00661258" w:rsidP="006E165D">
            <w:pPr>
              <w:spacing w:before="100" w:beforeAutospacing="1" w:line="360" w:lineRule="auto"/>
              <w:jc w:val="both"/>
            </w:pPr>
            <w: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0ED" w:rsidRPr="006E165D" w:rsidRDefault="00661258" w:rsidP="006E165D">
            <w:pPr>
              <w:spacing w:before="100" w:beforeAutospacing="1" w:line="360" w:lineRule="auto"/>
              <w:jc w:val="both"/>
            </w:pPr>
            <w:r>
              <w:t>7</w:t>
            </w:r>
          </w:p>
        </w:tc>
      </w:tr>
      <w:tr w:rsidR="00F730ED" w:rsidRPr="006E165D" w:rsidTr="00F730ED">
        <w:tc>
          <w:tcPr>
            <w:tcW w:w="22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0ED" w:rsidRPr="006E165D" w:rsidRDefault="00F730ED" w:rsidP="00F730ED">
            <w:pPr>
              <w:spacing w:before="100" w:beforeAutospacing="1" w:line="276" w:lineRule="auto"/>
            </w:pPr>
            <w:r w:rsidRPr="006E165D">
              <w:t xml:space="preserve">- </w:t>
            </w:r>
            <w:proofErr w:type="gramStart"/>
            <w:r w:rsidRPr="006E165D">
              <w:t>имеющих</w:t>
            </w:r>
            <w:proofErr w:type="gramEnd"/>
            <w:r w:rsidRPr="006E165D">
              <w:t xml:space="preserve"> лицензию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0ED" w:rsidRPr="006E165D" w:rsidRDefault="00F730ED" w:rsidP="006E165D">
            <w:pPr>
              <w:spacing w:before="100" w:beforeAutospacing="1" w:line="360" w:lineRule="auto"/>
              <w:jc w:val="both"/>
            </w:pPr>
            <w:r w:rsidRPr="006E165D"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0ED" w:rsidRPr="006E165D" w:rsidRDefault="00F730ED" w:rsidP="006E165D">
            <w:pPr>
              <w:spacing w:before="100" w:beforeAutospacing="1" w:line="360" w:lineRule="auto"/>
              <w:jc w:val="both"/>
            </w:pPr>
            <w:r w:rsidRPr="006E165D"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0ED" w:rsidRPr="006E165D" w:rsidRDefault="00F730ED" w:rsidP="006E165D">
            <w:pPr>
              <w:spacing w:before="100" w:beforeAutospacing="1" w:line="360" w:lineRule="auto"/>
              <w:jc w:val="both"/>
            </w:pPr>
            <w:r w:rsidRPr="006E165D"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0ED" w:rsidRPr="006E165D" w:rsidRDefault="00F730ED" w:rsidP="006E165D">
            <w:pPr>
              <w:spacing w:before="100" w:beforeAutospacing="1" w:line="360" w:lineRule="auto"/>
              <w:jc w:val="both"/>
            </w:pPr>
            <w:r w:rsidRPr="006E165D"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0ED" w:rsidRPr="006E165D" w:rsidRDefault="00F730ED" w:rsidP="006E165D">
            <w:pPr>
              <w:spacing w:before="100" w:beforeAutospacing="1" w:line="360" w:lineRule="auto"/>
              <w:jc w:val="both"/>
            </w:pPr>
            <w:r w:rsidRPr="006E165D">
              <w:t>1</w:t>
            </w:r>
          </w:p>
        </w:tc>
      </w:tr>
      <w:tr w:rsidR="00F730ED" w:rsidRPr="006E165D" w:rsidTr="00F730ED">
        <w:tc>
          <w:tcPr>
            <w:tcW w:w="22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0ED" w:rsidRPr="006E165D" w:rsidRDefault="00F730ED" w:rsidP="00F730ED">
            <w:pPr>
              <w:spacing w:before="100" w:beforeAutospacing="1" w:line="276" w:lineRule="auto"/>
              <w:jc w:val="both"/>
            </w:pPr>
            <w:r w:rsidRPr="006E165D">
              <w:t>- рекомендованных МОН РК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0ED" w:rsidRPr="006E165D" w:rsidRDefault="00F730ED" w:rsidP="006E165D">
            <w:pPr>
              <w:spacing w:before="100" w:beforeAutospacing="1" w:line="360" w:lineRule="auto"/>
              <w:jc w:val="both"/>
            </w:pPr>
            <w:r w:rsidRPr="006E165D"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0ED" w:rsidRPr="006E165D" w:rsidRDefault="00F730ED" w:rsidP="006E165D">
            <w:pPr>
              <w:spacing w:before="100" w:beforeAutospacing="1" w:line="360" w:lineRule="auto"/>
              <w:jc w:val="both"/>
            </w:pPr>
            <w:r w:rsidRPr="006E165D"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0ED" w:rsidRPr="006E165D" w:rsidRDefault="00F730ED" w:rsidP="006E165D">
            <w:pPr>
              <w:spacing w:before="100" w:beforeAutospacing="1" w:line="360" w:lineRule="auto"/>
              <w:jc w:val="both"/>
            </w:pPr>
            <w:r w:rsidRPr="006E165D"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0ED" w:rsidRPr="006E165D" w:rsidRDefault="00F730ED" w:rsidP="006E165D">
            <w:pPr>
              <w:spacing w:before="100" w:beforeAutospacing="1" w:line="360" w:lineRule="auto"/>
              <w:jc w:val="both"/>
            </w:pPr>
            <w:r w:rsidRPr="006E165D"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0ED" w:rsidRPr="006E165D" w:rsidRDefault="00F730ED" w:rsidP="006E165D">
            <w:pPr>
              <w:spacing w:before="100" w:beforeAutospacing="1" w:line="360" w:lineRule="auto"/>
              <w:jc w:val="both"/>
            </w:pPr>
            <w:r w:rsidRPr="006E165D">
              <w:t>2</w:t>
            </w:r>
          </w:p>
        </w:tc>
      </w:tr>
    </w:tbl>
    <w:p w:rsidR="00895AFD" w:rsidRPr="00895AFD" w:rsidRDefault="00895AFD" w:rsidP="00F81D0F">
      <w:pPr>
        <w:pStyle w:val="a6"/>
        <w:spacing w:after="0" w:afterAutospacing="0" w:line="360" w:lineRule="auto"/>
        <w:jc w:val="both"/>
      </w:pPr>
      <w:r w:rsidRPr="005A6BB5">
        <w:rPr>
          <w:bCs/>
        </w:rPr>
        <w:t>Задача 2.2</w:t>
      </w:r>
      <w:proofErr w:type="gramStart"/>
      <w:r>
        <w:rPr>
          <w:b/>
          <w:bCs/>
        </w:rPr>
        <w:t xml:space="preserve"> </w:t>
      </w:r>
      <w:r>
        <w:t>У</w:t>
      </w:r>
      <w:proofErr w:type="gramEnd"/>
      <w:r w:rsidRPr="00895AFD">
        <w:t>величить участие преподавателей в научно-практических конференциях</w:t>
      </w:r>
    </w:p>
    <w:tbl>
      <w:tblPr>
        <w:tblW w:w="9464" w:type="dxa"/>
        <w:tblCellMar>
          <w:left w:w="0" w:type="dxa"/>
          <w:right w:w="0" w:type="dxa"/>
        </w:tblCellMar>
        <w:tblLook w:val="04A0"/>
      </w:tblPr>
      <w:tblGrid>
        <w:gridCol w:w="2237"/>
        <w:gridCol w:w="1132"/>
        <w:gridCol w:w="1559"/>
        <w:gridCol w:w="1559"/>
        <w:gridCol w:w="1559"/>
        <w:gridCol w:w="1418"/>
      </w:tblGrid>
      <w:tr w:rsidR="00895AFD" w:rsidRPr="00895AFD" w:rsidTr="00895AFD"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AFD" w:rsidRPr="00895AFD" w:rsidRDefault="00895AFD" w:rsidP="00895AFD">
            <w:pPr>
              <w:spacing w:before="100" w:beforeAutospacing="1" w:line="360" w:lineRule="auto"/>
              <w:jc w:val="both"/>
            </w:pPr>
            <w:r w:rsidRPr="00895AFD">
              <w:t> </w:t>
            </w:r>
          </w:p>
        </w:tc>
        <w:tc>
          <w:tcPr>
            <w:tcW w:w="11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AFD" w:rsidRPr="00895AFD" w:rsidRDefault="00895AFD" w:rsidP="00895AFD">
            <w:pPr>
              <w:spacing w:before="100" w:beforeAutospacing="1" w:line="360" w:lineRule="auto"/>
            </w:pPr>
            <w:r w:rsidRPr="00895AFD">
              <w:t>2021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AFD" w:rsidRPr="00895AFD" w:rsidRDefault="00895AFD" w:rsidP="00895AFD">
            <w:pPr>
              <w:spacing w:before="100" w:beforeAutospacing="1" w:line="360" w:lineRule="auto"/>
            </w:pPr>
            <w:r w:rsidRPr="00895AFD">
              <w:t>2022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AFD" w:rsidRPr="00895AFD" w:rsidRDefault="00895AFD" w:rsidP="00895AFD">
            <w:pPr>
              <w:spacing w:before="100" w:beforeAutospacing="1" w:line="360" w:lineRule="auto"/>
            </w:pPr>
            <w:r w:rsidRPr="00895AFD">
              <w:t>2023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AFD" w:rsidRPr="00895AFD" w:rsidRDefault="00895AFD" w:rsidP="00895AFD">
            <w:pPr>
              <w:spacing w:before="100" w:beforeAutospacing="1" w:line="360" w:lineRule="auto"/>
            </w:pPr>
            <w:r w:rsidRPr="00895AFD">
              <w:t>2024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AFD" w:rsidRPr="00895AFD" w:rsidRDefault="00895AFD" w:rsidP="00895AFD">
            <w:pPr>
              <w:spacing w:before="100" w:beforeAutospacing="1" w:line="360" w:lineRule="auto"/>
            </w:pPr>
            <w:r w:rsidRPr="00895AFD">
              <w:t>2025</w:t>
            </w:r>
          </w:p>
        </w:tc>
      </w:tr>
      <w:tr w:rsidR="00895AFD" w:rsidRPr="00895AFD" w:rsidTr="00895AFD">
        <w:tc>
          <w:tcPr>
            <w:tcW w:w="22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AFD" w:rsidRPr="00895AFD" w:rsidRDefault="00895AFD" w:rsidP="000407CD">
            <w:pPr>
              <w:spacing w:before="100" w:beforeAutospacing="1" w:line="276" w:lineRule="auto"/>
              <w:jc w:val="both"/>
            </w:pPr>
            <w:r w:rsidRPr="00895AFD">
              <w:t>Количество преподавателей, участвовавших на научно-практических конференциях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AFD" w:rsidRPr="00895AFD" w:rsidRDefault="00895AFD" w:rsidP="00895AFD">
            <w:pPr>
              <w:spacing w:before="100" w:beforeAutospacing="1" w:line="360" w:lineRule="auto"/>
              <w:jc w:val="both"/>
            </w:pPr>
            <w:r w:rsidRPr="00895AFD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AFD" w:rsidRPr="00895AFD" w:rsidRDefault="00895AFD" w:rsidP="00895AFD">
            <w:pPr>
              <w:spacing w:before="100" w:beforeAutospacing="1" w:line="360" w:lineRule="auto"/>
              <w:jc w:val="both"/>
            </w:pPr>
            <w:r w:rsidRPr="00895AFD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AFD" w:rsidRPr="00895AFD" w:rsidRDefault="00895AFD" w:rsidP="00895AFD">
            <w:pPr>
              <w:spacing w:before="100" w:beforeAutospacing="1" w:line="360" w:lineRule="auto"/>
              <w:jc w:val="both"/>
            </w:pPr>
            <w:r w:rsidRPr="00895AFD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AFD" w:rsidRPr="00895AFD" w:rsidRDefault="00895AFD" w:rsidP="00895AFD">
            <w:pPr>
              <w:spacing w:before="100" w:beforeAutospacing="1" w:line="360" w:lineRule="auto"/>
              <w:jc w:val="both"/>
            </w:pPr>
            <w:r w:rsidRPr="00895AFD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AFD" w:rsidRPr="00895AFD" w:rsidRDefault="00895AFD" w:rsidP="00895AFD">
            <w:pPr>
              <w:spacing w:before="100" w:beforeAutospacing="1" w:line="360" w:lineRule="auto"/>
              <w:jc w:val="both"/>
            </w:pPr>
            <w:r w:rsidRPr="00895AFD">
              <w:t> </w:t>
            </w:r>
          </w:p>
        </w:tc>
      </w:tr>
      <w:tr w:rsidR="00895AFD" w:rsidRPr="00895AFD" w:rsidTr="00895AFD">
        <w:tc>
          <w:tcPr>
            <w:tcW w:w="22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AFD" w:rsidRPr="00895AFD" w:rsidRDefault="00895AFD" w:rsidP="000407CD">
            <w:pPr>
              <w:spacing w:before="100" w:beforeAutospacing="1" w:line="276" w:lineRule="auto"/>
              <w:jc w:val="both"/>
            </w:pPr>
            <w:r w:rsidRPr="00895AFD">
              <w:t>- областные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AFD" w:rsidRPr="00895AFD" w:rsidRDefault="000407CD" w:rsidP="00895AFD">
            <w:pPr>
              <w:spacing w:before="100" w:beforeAutospacing="1" w:line="360" w:lineRule="auto"/>
              <w:jc w:val="both"/>
            </w:pPr>
            <w: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AFD" w:rsidRPr="00895AFD" w:rsidRDefault="00895AFD" w:rsidP="00895AFD">
            <w:pPr>
              <w:spacing w:before="100" w:beforeAutospacing="1" w:line="360" w:lineRule="auto"/>
              <w:jc w:val="both"/>
            </w:pPr>
            <w:r w:rsidRPr="00895AFD"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AFD" w:rsidRPr="00895AFD" w:rsidRDefault="00895AFD" w:rsidP="00895AFD">
            <w:pPr>
              <w:spacing w:before="100" w:beforeAutospacing="1" w:line="360" w:lineRule="auto"/>
              <w:jc w:val="both"/>
            </w:pPr>
            <w:r w:rsidRPr="00895AFD"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AFD" w:rsidRPr="00895AFD" w:rsidRDefault="00895AFD" w:rsidP="00895AFD">
            <w:pPr>
              <w:spacing w:before="100" w:beforeAutospacing="1" w:line="360" w:lineRule="auto"/>
              <w:jc w:val="both"/>
            </w:pPr>
            <w:r w:rsidRPr="00895AFD"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AFD" w:rsidRPr="00895AFD" w:rsidRDefault="00895AFD" w:rsidP="00895AFD">
            <w:pPr>
              <w:spacing w:before="100" w:beforeAutospacing="1" w:line="360" w:lineRule="auto"/>
              <w:jc w:val="both"/>
            </w:pPr>
            <w:r w:rsidRPr="00895AFD">
              <w:t>6</w:t>
            </w:r>
          </w:p>
        </w:tc>
      </w:tr>
      <w:tr w:rsidR="00895AFD" w:rsidRPr="00895AFD" w:rsidTr="00895AFD">
        <w:tc>
          <w:tcPr>
            <w:tcW w:w="22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AFD" w:rsidRPr="00895AFD" w:rsidRDefault="00895AFD" w:rsidP="000407CD">
            <w:pPr>
              <w:spacing w:before="100" w:beforeAutospacing="1" w:line="276" w:lineRule="auto"/>
              <w:jc w:val="both"/>
            </w:pPr>
            <w:r w:rsidRPr="00895AFD">
              <w:t>- республиканские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AFD" w:rsidRPr="00895AFD" w:rsidRDefault="000407CD" w:rsidP="00895AFD">
            <w:pPr>
              <w:spacing w:before="100" w:beforeAutospacing="1" w:line="360" w:lineRule="auto"/>
              <w:jc w:val="both"/>
            </w:pPr>
            <w: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AFD" w:rsidRPr="00895AFD" w:rsidRDefault="000407CD" w:rsidP="00895AFD">
            <w:pPr>
              <w:spacing w:before="100" w:beforeAutospacing="1" w:line="360" w:lineRule="auto"/>
              <w:jc w:val="both"/>
            </w:pPr>
            <w: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AFD" w:rsidRPr="00895AFD" w:rsidRDefault="00895AFD" w:rsidP="00895AFD">
            <w:pPr>
              <w:spacing w:before="100" w:beforeAutospacing="1" w:line="360" w:lineRule="auto"/>
              <w:jc w:val="both"/>
            </w:pPr>
            <w:r w:rsidRPr="00895AFD"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AFD" w:rsidRPr="00895AFD" w:rsidRDefault="00895AFD" w:rsidP="00895AFD">
            <w:pPr>
              <w:spacing w:before="100" w:beforeAutospacing="1" w:line="360" w:lineRule="auto"/>
              <w:jc w:val="both"/>
            </w:pPr>
            <w:r w:rsidRPr="00895AFD"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AFD" w:rsidRPr="00895AFD" w:rsidRDefault="00895AFD" w:rsidP="00895AFD">
            <w:pPr>
              <w:spacing w:before="100" w:beforeAutospacing="1" w:line="360" w:lineRule="auto"/>
              <w:jc w:val="both"/>
            </w:pPr>
            <w:r w:rsidRPr="00895AFD">
              <w:t>4</w:t>
            </w:r>
          </w:p>
        </w:tc>
      </w:tr>
      <w:tr w:rsidR="00895AFD" w:rsidRPr="00895AFD" w:rsidTr="00895AFD">
        <w:tc>
          <w:tcPr>
            <w:tcW w:w="22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AFD" w:rsidRPr="00895AFD" w:rsidRDefault="00895AFD" w:rsidP="000407CD">
            <w:pPr>
              <w:spacing w:before="100" w:beforeAutospacing="1" w:line="276" w:lineRule="auto"/>
              <w:jc w:val="both"/>
            </w:pPr>
            <w:r w:rsidRPr="00895AFD">
              <w:t>- международные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AFD" w:rsidRPr="00895AFD" w:rsidRDefault="005A6BB5" w:rsidP="00895AFD">
            <w:pPr>
              <w:spacing w:before="100" w:beforeAutospacing="1" w:line="360" w:lineRule="auto"/>
              <w:jc w:val="both"/>
            </w:pPr>
            <w: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AFD" w:rsidRPr="00895AFD" w:rsidRDefault="005A6BB5" w:rsidP="00895AFD">
            <w:pPr>
              <w:spacing w:before="100" w:beforeAutospacing="1" w:line="360" w:lineRule="auto"/>
              <w:jc w:val="both"/>
            </w:pPr>
            <w: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AFD" w:rsidRPr="00895AFD" w:rsidRDefault="005A6BB5" w:rsidP="00895AFD">
            <w:pPr>
              <w:spacing w:before="100" w:beforeAutospacing="1" w:line="360" w:lineRule="auto"/>
              <w:jc w:val="both"/>
            </w:pPr>
            <w: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AFD" w:rsidRPr="00895AFD" w:rsidRDefault="005A6BB5" w:rsidP="00895AFD">
            <w:pPr>
              <w:spacing w:before="100" w:beforeAutospacing="1" w:line="360" w:lineRule="auto"/>
              <w:jc w:val="both"/>
            </w:pPr>
            <w: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AFD" w:rsidRPr="00895AFD" w:rsidRDefault="005A6BB5" w:rsidP="00895AFD">
            <w:pPr>
              <w:spacing w:before="100" w:beforeAutospacing="1" w:line="360" w:lineRule="auto"/>
              <w:jc w:val="both"/>
            </w:pPr>
            <w:r>
              <w:t>3</w:t>
            </w:r>
          </w:p>
        </w:tc>
      </w:tr>
    </w:tbl>
    <w:p w:rsidR="00EA059F" w:rsidRPr="00EA059F" w:rsidRDefault="00D66B8B" w:rsidP="00F81D0F">
      <w:pPr>
        <w:spacing w:before="100" w:beforeAutospacing="1" w:line="360" w:lineRule="auto"/>
        <w:rPr>
          <w:b/>
        </w:rPr>
      </w:pPr>
      <w:r w:rsidRPr="00D66B8B">
        <w:rPr>
          <w:b/>
          <w:bCs/>
        </w:rPr>
        <w:t>3</w:t>
      </w:r>
      <w:r w:rsidR="00262617">
        <w:rPr>
          <w:b/>
          <w:bCs/>
        </w:rPr>
        <w:t>)</w:t>
      </w:r>
      <w:r w:rsidR="00EA059F" w:rsidRPr="00EA059F">
        <w:rPr>
          <w:b/>
          <w:bCs/>
        </w:rPr>
        <w:t xml:space="preserve"> </w:t>
      </w:r>
      <w:r w:rsidR="00EA059F" w:rsidRPr="00EA059F">
        <w:rPr>
          <w:b/>
          <w:bCs/>
          <w:color w:val="000000"/>
        </w:rPr>
        <w:t>Повышение качества преподавания</w:t>
      </w:r>
    </w:p>
    <w:p w:rsidR="00EA059F" w:rsidRPr="00EA059F" w:rsidRDefault="00EA059F" w:rsidP="00EA059F">
      <w:pPr>
        <w:spacing w:before="100" w:beforeAutospacing="1" w:line="360" w:lineRule="auto"/>
        <w:ind w:firstLine="426"/>
        <w:jc w:val="both"/>
      </w:pPr>
      <w:r w:rsidRPr="00EA059F">
        <w:rPr>
          <w:bCs/>
        </w:rPr>
        <w:t>Задача 3.1</w:t>
      </w:r>
      <w:proofErr w:type="gramStart"/>
      <w:r w:rsidRPr="00EA059F">
        <w:rPr>
          <w:b/>
          <w:bCs/>
        </w:rPr>
        <w:t xml:space="preserve"> </w:t>
      </w:r>
      <w:r w:rsidRPr="00EA059F">
        <w:t>О</w:t>
      </w:r>
      <w:proofErr w:type="gramEnd"/>
      <w:r w:rsidRPr="00EA059F">
        <w:t>беспечить 100% прохождение преподавателями курсов повышения квалификации не реже 1 раза в 5 лет. Обеспечить прохождение стажировки на предприятиях преподавателями специальных дисциплин.</w:t>
      </w:r>
    </w:p>
    <w:tbl>
      <w:tblPr>
        <w:tblW w:w="9464" w:type="dxa"/>
        <w:tblCellMar>
          <w:left w:w="0" w:type="dxa"/>
          <w:right w:w="0" w:type="dxa"/>
        </w:tblCellMar>
        <w:tblLook w:val="04A0"/>
      </w:tblPr>
      <w:tblGrid>
        <w:gridCol w:w="2235"/>
        <w:gridCol w:w="1134"/>
        <w:gridCol w:w="1559"/>
        <w:gridCol w:w="1559"/>
        <w:gridCol w:w="1559"/>
        <w:gridCol w:w="1418"/>
      </w:tblGrid>
      <w:tr w:rsidR="00EA059F" w:rsidRPr="00EA059F" w:rsidTr="00EA059F"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59F" w:rsidRPr="00EA059F" w:rsidRDefault="00EA059F" w:rsidP="00EA059F">
            <w:pPr>
              <w:spacing w:before="100" w:beforeAutospacing="1" w:line="360" w:lineRule="auto"/>
              <w:jc w:val="both"/>
            </w:pPr>
            <w:r w:rsidRPr="00EA059F"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59F" w:rsidRPr="00EA059F" w:rsidRDefault="00EA059F" w:rsidP="00EA059F">
            <w:pPr>
              <w:spacing w:before="100" w:beforeAutospacing="1" w:line="360" w:lineRule="auto"/>
            </w:pPr>
            <w:r w:rsidRPr="00EA059F">
              <w:t>2021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59F" w:rsidRPr="00EA059F" w:rsidRDefault="00EA059F" w:rsidP="00EA059F">
            <w:pPr>
              <w:spacing w:before="100" w:beforeAutospacing="1" w:line="360" w:lineRule="auto"/>
            </w:pPr>
            <w:r w:rsidRPr="00EA059F">
              <w:t>2022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59F" w:rsidRPr="00EA059F" w:rsidRDefault="00EA059F" w:rsidP="00EA059F">
            <w:pPr>
              <w:spacing w:before="100" w:beforeAutospacing="1" w:line="360" w:lineRule="auto"/>
            </w:pPr>
            <w:r w:rsidRPr="00EA059F">
              <w:t>2023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59F" w:rsidRPr="00EA059F" w:rsidRDefault="00EA059F" w:rsidP="00EA059F">
            <w:pPr>
              <w:spacing w:before="100" w:beforeAutospacing="1" w:line="360" w:lineRule="auto"/>
            </w:pPr>
            <w:r w:rsidRPr="00EA059F">
              <w:t>2024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59F" w:rsidRPr="00EA059F" w:rsidRDefault="00EA059F" w:rsidP="00EA059F">
            <w:pPr>
              <w:spacing w:before="100" w:beforeAutospacing="1" w:line="360" w:lineRule="auto"/>
            </w:pPr>
            <w:r w:rsidRPr="00EA059F">
              <w:t>2025</w:t>
            </w:r>
          </w:p>
        </w:tc>
      </w:tr>
      <w:tr w:rsidR="00EA059F" w:rsidRPr="00EA059F" w:rsidTr="00EA059F">
        <w:tc>
          <w:tcPr>
            <w:tcW w:w="22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59F" w:rsidRPr="00EA059F" w:rsidRDefault="00EA059F" w:rsidP="00EA059F">
            <w:pPr>
              <w:spacing w:before="100" w:beforeAutospacing="1" w:line="276" w:lineRule="auto"/>
              <w:jc w:val="both"/>
            </w:pPr>
            <w:r w:rsidRPr="00EA059F">
              <w:t xml:space="preserve">Количество преподавателей, прошедших повышение квалификации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59F" w:rsidRPr="00EA059F" w:rsidRDefault="00EA059F" w:rsidP="00EA059F">
            <w:pPr>
              <w:spacing w:before="100" w:beforeAutospacing="1" w:line="360" w:lineRule="auto"/>
            </w:pPr>
            <w: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59F" w:rsidRPr="00EA059F" w:rsidRDefault="00EA059F" w:rsidP="00EA059F">
            <w:pPr>
              <w:spacing w:before="100" w:beforeAutospacing="1" w:line="360" w:lineRule="auto"/>
            </w:pPr>
            <w: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59F" w:rsidRPr="00EA059F" w:rsidRDefault="00EA059F" w:rsidP="00EA059F">
            <w:pPr>
              <w:spacing w:before="100" w:beforeAutospacing="1" w:line="360" w:lineRule="auto"/>
            </w:pPr>
            <w: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59F" w:rsidRPr="00EA059F" w:rsidRDefault="00EA059F" w:rsidP="00EA059F">
            <w:pPr>
              <w:spacing w:before="100" w:beforeAutospacing="1" w:line="360" w:lineRule="auto"/>
            </w:pPr>
            <w: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59F" w:rsidRPr="00EA059F" w:rsidRDefault="00EA059F" w:rsidP="00EA059F">
            <w:pPr>
              <w:spacing w:before="100" w:beforeAutospacing="1" w:line="360" w:lineRule="auto"/>
            </w:pPr>
            <w:r>
              <w:t>7</w:t>
            </w:r>
          </w:p>
        </w:tc>
      </w:tr>
      <w:tr w:rsidR="00EA059F" w:rsidRPr="00EA059F" w:rsidTr="00EA059F">
        <w:tc>
          <w:tcPr>
            <w:tcW w:w="22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59F" w:rsidRPr="00EA059F" w:rsidRDefault="00EA059F" w:rsidP="00EA059F">
            <w:pPr>
              <w:spacing w:before="100" w:beforeAutospacing="1" w:line="276" w:lineRule="auto"/>
              <w:jc w:val="both"/>
            </w:pPr>
            <w:r w:rsidRPr="00EA059F">
              <w:t>Количество преподавателей, прошедших стажировку на предприятия в РК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59F" w:rsidRPr="00EA059F" w:rsidRDefault="00EA059F" w:rsidP="00EA059F">
            <w:pPr>
              <w:spacing w:before="100" w:beforeAutospacing="1" w:line="360" w:lineRule="auto"/>
            </w:pPr>
            <w: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59F" w:rsidRPr="00EA059F" w:rsidRDefault="00EA059F" w:rsidP="00EA059F">
            <w:pPr>
              <w:spacing w:before="100" w:beforeAutospacing="1" w:line="360" w:lineRule="auto"/>
            </w:pPr>
            <w: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59F" w:rsidRPr="00EA059F" w:rsidRDefault="00EA059F" w:rsidP="00EA059F">
            <w:pPr>
              <w:spacing w:before="100" w:beforeAutospacing="1" w:line="360" w:lineRule="auto"/>
            </w:pPr>
            <w: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59F" w:rsidRPr="00EA059F" w:rsidRDefault="00EA059F" w:rsidP="00EA059F">
            <w:pPr>
              <w:spacing w:before="100" w:beforeAutospacing="1" w:line="360" w:lineRule="auto"/>
            </w:pPr>
            <w: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59F" w:rsidRPr="00EA059F" w:rsidRDefault="00EA059F" w:rsidP="00EA059F">
            <w:pPr>
              <w:spacing w:before="100" w:beforeAutospacing="1" w:line="360" w:lineRule="auto"/>
            </w:pPr>
            <w:r>
              <w:t>5</w:t>
            </w:r>
          </w:p>
        </w:tc>
      </w:tr>
      <w:tr w:rsidR="00EA059F" w:rsidRPr="00EA059F" w:rsidTr="00EA059F">
        <w:tc>
          <w:tcPr>
            <w:tcW w:w="22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59F" w:rsidRPr="00EA059F" w:rsidRDefault="00EA059F" w:rsidP="00EA059F">
            <w:pPr>
              <w:spacing w:before="100" w:beforeAutospacing="1" w:line="276" w:lineRule="auto"/>
              <w:jc w:val="both"/>
            </w:pPr>
            <w:r w:rsidRPr="00EA059F">
              <w:t xml:space="preserve">Количество преподавателей, прошедших </w:t>
            </w:r>
            <w:r w:rsidRPr="00EA059F">
              <w:lastRenderedPageBreak/>
              <w:t>курсовую подготовку/ стажировку за рубежом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59F" w:rsidRPr="00EA059F" w:rsidRDefault="00EA059F" w:rsidP="00EA059F">
            <w:pPr>
              <w:spacing w:before="100" w:beforeAutospacing="1" w:line="360" w:lineRule="auto"/>
            </w:pPr>
            <w:r>
              <w:lastRenderedPageBreak/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59F" w:rsidRPr="00EA059F" w:rsidRDefault="00EA059F" w:rsidP="00EA059F">
            <w:pPr>
              <w:spacing w:before="100" w:beforeAutospacing="1" w:line="360" w:lineRule="auto"/>
            </w:pPr>
            <w:r w:rsidRPr="00EA059F"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59F" w:rsidRPr="00EA059F" w:rsidRDefault="00EA059F" w:rsidP="00EA059F">
            <w:pPr>
              <w:spacing w:before="100" w:beforeAutospacing="1" w:line="360" w:lineRule="auto"/>
            </w:pPr>
            <w:r w:rsidRPr="00EA059F"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59F" w:rsidRPr="00EA059F" w:rsidRDefault="00EA059F" w:rsidP="00EA059F">
            <w:pPr>
              <w:spacing w:before="100" w:beforeAutospacing="1" w:line="360" w:lineRule="auto"/>
            </w:pPr>
            <w:r w:rsidRPr="00EA059F"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59F" w:rsidRPr="00EA059F" w:rsidRDefault="00EA059F" w:rsidP="00EA059F">
            <w:pPr>
              <w:spacing w:before="100" w:beforeAutospacing="1" w:line="360" w:lineRule="auto"/>
            </w:pPr>
            <w:r w:rsidRPr="00EA059F">
              <w:t>1</w:t>
            </w:r>
          </w:p>
        </w:tc>
      </w:tr>
    </w:tbl>
    <w:p w:rsidR="00052440" w:rsidRDefault="00052440" w:rsidP="005D3709">
      <w:pPr>
        <w:rPr>
          <w:b/>
        </w:rPr>
      </w:pPr>
    </w:p>
    <w:p w:rsidR="005D3709" w:rsidRPr="005D3709" w:rsidRDefault="005D3709" w:rsidP="005D3709">
      <w:pPr>
        <w:spacing w:before="100" w:beforeAutospacing="1" w:line="360" w:lineRule="auto"/>
        <w:jc w:val="both"/>
      </w:pPr>
      <w:r w:rsidRPr="005D3709">
        <w:rPr>
          <w:bCs/>
        </w:rPr>
        <w:t>Задача 3.2</w:t>
      </w:r>
      <w:proofErr w:type="gramStart"/>
      <w:r w:rsidRPr="005D3709">
        <w:rPr>
          <w:b/>
          <w:bCs/>
        </w:rPr>
        <w:t xml:space="preserve"> </w:t>
      </w:r>
      <w:r w:rsidRPr="005D3709">
        <w:t>В</w:t>
      </w:r>
      <w:proofErr w:type="gramEnd"/>
      <w:r w:rsidRPr="005D3709">
        <w:t>недрить и обобщить опыт преподавателей на областном, республиканском, международном уровнях</w:t>
      </w:r>
    </w:p>
    <w:tbl>
      <w:tblPr>
        <w:tblW w:w="9464" w:type="dxa"/>
        <w:tblCellMar>
          <w:left w:w="0" w:type="dxa"/>
          <w:right w:w="0" w:type="dxa"/>
        </w:tblCellMar>
        <w:tblLook w:val="04A0"/>
      </w:tblPr>
      <w:tblGrid>
        <w:gridCol w:w="2235"/>
        <w:gridCol w:w="1134"/>
        <w:gridCol w:w="1559"/>
        <w:gridCol w:w="1559"/>
        <w:gridCol w:w="1559"/>
        <w:gridCol w:w="1418"/>
      </w:tblGrid>
      <w:tr w:rsidR="005D3709" w:rsidRPr="005D3709" w:rsidTr="005D3709"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709" w:rsidRPr="005D3709" w:rsidRDefault="005D3709" w:rsidP="005D3709">
            <w:pPr>
              <w:spacing w:before="100" w:beforeAutospacing="1" w:line="360" w:lineRule="auto"/>
              <w:jc w:val="both"/>
            </w:pPr>
            <w:r w:rsidRPr="005D3709"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709" w:rsidRPr="005D3709" w:rsidRDefault="005D3709" w:rsidP="005D3709">
            <w:pPr>
              <w:spacing w:before="100" w:beforeAutospacing="1" w:line="360" w:lineRule="auto"/>
            </w:pPr>
            <w:r w:rsidRPr="005D3709">
              <w:t>2021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709" w:rsidRPr="005D3709" w:rsidRDefault="005D3709" w:rsidP="005D3709">
            <w:pPr>
              <w:spacing w:before="100" w:beforeAutospacing="1" w:line="360" w:lineRule="auto"/>
            </w:pPr>
            <w:r w:rsidRPr="005D3709">
              <w:t>2022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709" w:rsidRPr="005D3709" w:rsidRDefault="005D3709" w:rsidP="005D3709">
            <w:pPr>
              <w:spacing w:before="100" w:beforeAutospacing="1" w:line="360" w:lineRule="auto"/>
            </w:pPr>
            <w:r w:rsidRPr="005D3709">
              <w:t>2023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709" w:rsidRPr="005D3709" w:rsidRDefault="005D3709" w:rsidP="005D3709">
            <w:pPr>
              <w:spacing w:before="100" w:beforeAutospacing="1" w:line="360" w:lineRule="auto"/>
            </w:pPr>
            <w:r w:rsidRPr="005D3709">
              <w:t>2024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709" w:rsidRPr="005D3709" w:rsidRDefault="005D3709" w:rsidP="005D3709">
            <w:pPr>
              <w:spacing w:before="100" w:beforeAutospacing="1" w:line="360" w:lineRule="auto"/>
            </w:pPr>
            <w:r w:rsidRPr="005D3709">
              <w:t>2025</w:t>
            </w:r>
          </w:p>
        </w:tc>
      </w:tr>
      <w:tr w:rsidR="005D3709" w:rsidRPr="005D3709" w:rsidTr="005D3709">
        <w:tc>
          <w:tcPr>
            <w:tcW w:w="22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709" w:rsidRPr="005D3709" w:rsidRDefault="005D3709" w:rsidP="005D3709">
            <w:pPr>
              <w:spacing w:before="100" w:beforeAutospacing="1" w:line="276" w:lineRule="auto"/>
              <w:jc w:val="both"/>
            </w:pPr>
            <w:r w:rsidRPr="005D3709">
              <w:t xml:space="preserve">Количество преподавателей, обобщивших опыт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709" w:rsidRPr="005D3709" w:rsidRDefault="005D3709" w:rsidP="005D3709">
            <w:pPr>
              <w:spacing w:before="100" w:beforeAutospacing="1" w:line="360" w:lineRule="auto"/>
              <w:jc w:val="center"/>
            </w:pPr>
            <w:r w:rsidRPr="005D3709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709" w:rsidRPr="005D3709" w:rsidRDefault="005D3709" w:rsidP="005D3709">
            <w:pPr>
              <w:spacing w:before="100" w:beforeAutospacing="1" w:line="360" w:lineRule="auto"/>
              <w:jc w:val="center"/>
            </w:pPr>
            <w:r w:rsidRPr="005D3709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709" w:rsidRPr="005D3709" w:rsidRDefault="005D3709" w:rsidP="005D3709">
            <w:pPr>
              <w:spacing w:before="100" w:beforeAutospacing="1" w:line="360" w:lineRule="auto"/>
              <w:jc w:val="center"/>
            </w:pPr>
            <w:r w:rsidRPr="005D3709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709" w:rsidRPr="005D3709" w:rsidRDefault="005D3709" w:rsidP="005D3709">
            <w:pPr>
              <w:spacing w:before="100" w:beforeAutospacing="1" w:line="360" w:lineRule="auto"/>
              <w:jc w:val="center"/>
            </w:pPr>
            <w:r w:rsidRPr="005D3709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709" w:rsidRPr="005D3709" w:rsidRDefault="005D3709" w:rsidP="005D3709">
            <w:pPr>
              <w:spacing w:before="100" w:beforeAutospacing="1" w:line="360" w:lineRule="auto"/>
              <w:jc w:val="center"/>
            </w:pPr>
            <w:r w:rsidRPr="005D3709">
              <w:t> </w:t>
            </w:r>
          </w:p>
        </w:tc>
      </w:tr>
      <w:tr w:rsidR="005D3709" w:rsidRPr="005D3709" w:rsidTr="005D3709">
        <w:tc>
          <w:tcPr>
            <w:tcW w:w="22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709" w:rsidRPr="005D3709" w:rsidRDefault="00262617" w:rsidP="00262617">
            <w:pPr>
              <w:spacing w:before="100" w:beforeAutospacing="1"/>
              <w:jc w:val="both"/>
            </w:pPr>
            <w:r>
              <w:t xml:space="preserve">-на </w:t>
            </w:r>
            <w:proofErr w:type="spellStart"/>
            <w:r>
              <w:t>внутриколледжном</w:t>
            </w:r>
            <w:proofErr w:type="spellEnd"/>
            <w:r w:rsidR="005D3709" w:rsidRPr="005D3709">
              <w:t xml:space="preserve"> уров</w:t>
            </w:r>
            <w:r>
              <w:t>не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709" w:rsidRPr="005D3709" w:rsidRDefault="005D3709" w:rsidP="005D3709">
            <w:pPr>
              <w:spacing w:before="100" w:beforeAutospacing="1" w:line="360" w:lineRule="auto"/>
              <w:jc w:val="center"/>
            </w:pPr>
            <w:r w:rsidRPr="005D3709"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709" w:rsidRPr="005D3709" w:rsidRDefault="005D3709" w:rsidP="005D3709">
            <w:pPr>
              <w:spacing w:before="100" w:beforeAutospacing="1" w:line="360" w:lineRule="auto"/>
              <w:jc w:val="center"/>
            </w:pPr>
            <w:r w:rsidRPr="005D3709"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709" w:rsidRPr="005D3709" w:rsidRDefault="005D3709" w:rsidP="005D3709">
            <w:pPr>
              <w:spacing w:before="100" w:beforeAutospacing="1" w:line="360" w:lineRule="auto"/>
              <w:jc w:val="center"/>
            </w:pPr>
            <w:r w:rsidRPr="005D3709"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709" w:rsidRPr="005D3709" w:rsidRDefault="005D3709" w:rsidP="005D3709">
            <w:pPr>
              <w:spacing w:before="100" w:beforeAutospacing="1" w:line="360" w:lineRule="auto"/>
              <w:jc w:val="center"/>
            </w:pPr>
            <w:r w:rsidRPr="005D3709"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709" w:rsidRPr="005D3709" w:rsidRDefault="005D3709" w:rsidP="005D3709">
            <w:pPr>
              <w:spacing w:before="100" w:beforeAutospacing="1" w:line="360" w:lineRule="auto"/>
              <w:jc w:val="center"/>
            </w:pPr>
            <w:r w:rsidRPr="005D3709">
              <w:t>6</w:t>
            </w:r>
          </w:p>
        </w:tc>
      </w:tr>
      <w:tr w:rsidR="005D3709" w:rsidRPr="005D3709" w:rsidTr="005D3709">
        <w:tc>
          <w:tcPr>
            <w:tcW w:w="22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709" w:rsidRPr="005D3709" w:rsidRDefault="005D3709" w:rsidP="00262617">
            <w:pPr>
              <w:spacing w:before="100" w:beforeAutospacing="1"/>
              <w:jc w:val="both"/>
            </w:pPr>
            <w:r w:rsidRPr="005D3709">
              <w:t>- на областном уровне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709" w:rsidRPr="005D3709" w:rsidRDefault="005D3709" w:rsidP="005D3709">
            <w:pPr>
              <w:spacing w:before="100" w:beforeAutospacing="1" w:line="360" w:lineRule="auto"/>
              <w:jc w:val="center"/>
            </w:pPr>
            <w:r w:rsidRPr="005D3709"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709" w:rsidRPr="005D3709" w:rsidRDefault="005D3709" w:rsidP="005D3709">
            <w:pPr>
              <w:spacing w:before="100" w:beforeAutospacing="1" w:line="360" w:lineRule="auto"/>
              <w:jc w:val="center"/>
            </w:pPr>
            <w:r w:rsidRPr="005D3709"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709" w:rsidRPr="005D3709" w:rsidRDefault="005D3709" w:rsidP="005D3709">
            <w:pPr>
              <w:spacing w:before="100" w:beforeAutospacing="1" w:line="360" w:lineRule="auto"/>
              <w:jc w:val="center"/>
            </w:pPr>
            <w:r w:rsidRPr="005D3709"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709" w:rsidRPr="005D3709" w:rsidRDefault="005D3709" w:rsidP="005D3709">
            <w:pPr>
              <w:spacing w:before="100" w:beforeAutospacing="1" w:line="360" w:lineRule="auto"/>
              <w:jc w:val="center"/>
            </w:pPr>
            <w:r w:rsidRPr="005D3709"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709" w:rsidRPr="005D3709" w:rsidRDefault="005D3709" w:rsidP="005D3709">
            <w:pPr>
              <w:spacing w:before="100" w:beforeAutospacing="1" w:line="360" w:lineRule="auto"/>
              <w:jc w:val="center"/>
            </w:pPr>
            <w:r w:rsidRPr="005D3709">
              <w:t>2</w:t>
            </w:r>
          </w:p>
        </w:tc>
      </w:tr>
      <w:tr w:rsidR="005D3709" w:rsidRPr="005D3709" w:rsidTr="005D3709">
        <w:tc>
          <w:tcPr>
            <w:tcW w:w="22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709" w:rsidRPr="005D3709" w:rsidRDefault="00262617" w:rsidP="00262617">
            <w:pPr>
              <w:spacing w:before="100" w:beforeAutospacing="1"/>
              <w:jc w:val="both"/>
            </w:pPr>
            <w:r>
              <w:t>-</w:t>
            </w:r>
            <w:r w:rsidR="005D3709" w:rsidRPr="005D3709">
              <w:t>на республиканском уровне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709" w:rsidRPr="005D3709" w:rsidRDefault="00113B07" w:rsidP="005D3709">
            <w:pPr>
              <w:spacing w:before="100" w:beforeAutospacing="1" w:line="360" w:lineRule="auto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709" w:rsidRPr="005D3709" w:rsidRDefault="005D3709" w:rsidP="005D3709">
            <w:pPr>
              <w:spacing w:before="100" w:beforeAutospacing="1" w:line="360" w:lineRule="auto"/>
              <w:jc w:val="center"/>
            </w:pPr>
            <w:r w:rsidRPr="005D3709"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709" w:rsidRPr="005D3709" w:rsidRDefault="005D3709" w:rsidP="005D3709">
            <w:pPr>
              <w:spacing w:before="100" w:beforeAutospacing="1" w:line="360" w:lineRule="auto"/>
              <w:jc w:val="center"/>
            </w:pPr>
            <w:r w:rsidRPr="005D3709"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709" w:rsidRPr="005D3709" w:rsidRDefault="005D3709" w:rsidP="005D3709">
            <w:pPr>
              <w:spacing w:before="100" w:beforeAutospacing="1" w:line="360" w:lineRule="auto"/>
              <w:jc w:val="center"/>
            </w:pPr>
            <w:r w:rsidRPr="005D3709"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709" w:rsidRPr="005D3709" w:rsidRDefault="005D3709" w:rsidP="005D3709">
            <w:pPr>
              <w:spacing w:before="100" w:beforeAutospacing="1" w:line="360" w:lineRule="auto"/>
              <w:jc w:val="center"/>
            </w:pPr>
            <w:r w:rsidRPr="005D3709">
              <w:t>1</w:t>
            </w:r>
          </w:p>
        </w:tc>
      </w:tr>
      <w:tr w:rsidR="005D3709" w:rsidRPr="005D3709" w:rsidTr="005D3709">
        <w:tc>
          <w:tcPr>
            <w:tcW w:w="22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709" w:rsidRPr="005D3709" w:rsidRDefault="00262617" w:rsidP="00262617">
            <w:pPr>
              <w:spacing w:before="100" w:beforeAutospacing="1"/>
              <w:jc w:val="both"/>
            </w:pPr>
            <w:r>
              <w:t>-</w:t>
            </w:r>
            <w:r w:rsidR="005D3709" w:rsidRPr="005D3709">
              <w:t>на международном уровне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709" w:rsidRPr="005D3709" w:rsidRDefault="00113B07" w:rsidP="005D3709">
            <w:pPr>
              <w:spacing w:before="100" w:beforeAutospacing="1" w:line="360" w:lineRule="auto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709" w:rsidRPr="005D3709" w:rsidRDefault="005D3709" w:rsidP="005D3709">
            <w:pPr>
              <w:spacing w:before="100" w:beforeAutospacing="1" w:line="360" w:lineRule="auto"/>
              <w:jc w:val="center"/>
            </w:pPr>
            <w:r w:rsidRPr="005D3709"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709" w:rsidRPr="005D3709" w:rsidRDefault="005D3709" w:rsidP="005D3709">
            <w:pPr>
              <w:spacing w:before="100" w:beforeAutospacing="1" w:line="360" w:lineRule="auto"/>
              <w:jc w:val="center"/>
            </w:pPr>
            <w:r w:rsidRPr="005D3709"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709" w:rsidRPr="005D3709" w:rsidRDefault="005D3709" w:rsidP="005D3709">
            <w:pPr>
              <w:spacing w:before="100" w:beforeAutospacing="1" w:line="360" w:lineRule="auto"/>
              <w:jc w:val="center"/>
            </w:pPr>
            <w:r w:rsidRPr="005D3709"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709" w:rsidRPr="005D3709" w:rsidRDefault="005D3709" w:rsidP="005D3709">
            <w:pPr>
              <w:spacing w:before="100" w:beforeAutospacing="1" w:line="360" w:lineRule="auto"/>
              <w:jc w:val="center"/>
            </w:pPr>
            <w:r w:rsidRPr="005D3709">
              <w:t>1</w:t>
            </w:r>
          </w:p>
        </w:tc>
      </w:tr>
    </w:tbl>
    <w:p w:rsidR="005D3709" w:rsidRDefault="005D3709" w:rsidP="005D3709">
      <w:pPr>
        <w:rPr>
          <w:b/>
        </w:rPr>
      </w:pPr>
    </w:p>
    <w:p w:rsidR="005D3709" w:rsidRPr="005D3709" w:rsidRDefault="005D3709" w:rsidP="005D3709">
      <w:pPr>
        <w:spacing w:before="100" w:beforeAutospacing="1" w:line="360" w:lineRule="auto"/>
        <w:ind w:firstLine="426"/>
        <w:jc w:val="both"/>
      </w:pPr>
      <w:r w:rsidRPr="005D3709">
        <w:rPr>
          <w:bCs/>
        </w:rPr>
        <w:t>Задача 3.3</w:t>
      </w:r>
      <w:r w:rsidRPr="005D3709">
        <w:rPr>
          <w:b/>
          <w:bCs/>
        </w:rPr>
        <w:t xml:space="preserve"> </w:t>
      </w:r>
      <w:r w:rsidRPr="005D3709">
        <w:t>Добиться использования в учебном процессе ИК</w:t>
      </w:r>
      <w:proofErr w:type="gramStart"/>
      <w:r w:rsidRPr="005D3709">
        <w:t>Т-</w:t>
      </w:r>
      <w:proofErr w:type="gramEnd"/>
      <w:r w:rsidRPr="005D3709">
        <w:t xml:space="preserve"> технологии всеми преподавателями</w:t>
      </w:r>
    </w:p>
    <w:tbl>
      <w:tblPr>
        <w:tblW w:w="9456" w:type="dxa"/>
        <w:tblCellMar>
          <w:left w:w="0" w:type="dxa"/>
          <w:right w:w="0" w:type="dxa"/>
        </w:tblCellMar>
        <w:tblLook w:val="04A0"/>
      </w:tblPr>
      <w:tblGrid>
        <w:gridCol w:w="2376"/>
        <w:gridCol w:w="993"/>
        <w:gridCol w:w="1559"/>
        <w:gridCol w:w="1559"/>
        <w:gridCol w:w="1559"/>
        <w:gridCol w:w="1410"/>
      </w:tblGrid>
      <w:tr w:rsidR="005D3709" w:rsidRPr="005D3709" w:rsidTr="005D3709"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709" w:rsidRPr="005D3709" w:rsidRDefault="005D3709" w:rsidP="005D3709">
            <w:pPr>
              <w:spacing w:before="100" w:beforeAutospacing="1" w:line="360" w:lineRule="auto"/>
              <w:jc w:val="both"/>
            </w:pPr>
            <w:r w:rsidRPr="005D3709">
              <w:t> 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709" w:rsidRPr="005D3709" w:rsidRDefault="005D3709" w:rsidP="005D3709">
            <w:pPr>
              <w:spacing w:before="100" w:beforeAutospacing="1" w:line="360" w:lineRule="auto"/>
            </w:pPr>
            <w:r w:rsidRPr="005D3709">
              <w:t>2021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709" w:rsidRPr="005D3709" w:rsidRDefault="005D3709" w:rsidP="005D3709">
            <w:pPr>
              <w:spacing w:before="100" w:beforeAutospacing="1" w:line="360" w:lineRule="auto"/>
            </w:pPr>
            <w:r w:rsidRPr="005D3709">
              <w:t>2022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709" w:rsidRPr="005D3709" w:rsidRDefault="005D3709" w:rsidP="005D3709">
            <w:pPr>
              <w:spacing w:before="100" w:beforeAutospacing="1" w:line="360" w:lineRule="auto"/>
            </w:pPr>
            <w:r w:rsidRPr="005D3709">
              <w:t>2023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709" w:rsidRPr="005D3709" w:rsidRDefault="005D3709" w:rsidP="005D3709">
            <w:pPr>
              <w:spacing w:before="100" w:beforeAutospacing="1" w:line="360" w:lineRule="auto"/>
            </w:pPr>
            <w:r w:rsidRPr="005D3709">
              <w:t>2024</w:t>
            </w:r>
          </w:p>
        </w:tc>
        <w:tc>
          <w:tcPr>
            <w:tcW w:w="1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709" w:rsidRPr="005D3709" w:rsidRDefault="005D3709" w:rsidP="005D3709">
            <w:pPr>
              <w:spacing w:before="100" w:beforeAutospacing="1" w:line="360" w:lineRule="auto"/>
            </w:pPr>
            <w:r w:rsidRPr="005D3709">
              <w:t>2025</w:t>
            </w:r>
          </w:p>
        </w:tc>
      </w:tr>
      <w:tr w:rsidR="005D3709" w:rsidRPr="005D3709" w:rsidTr="005D3709">
        <w:tc>
          <w:tcPr>
            <w:tcW w:w="2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709" w:rsidRPr="005D3709" w:rsidRDefault="005D3709" w:rsidP="00262617">
            <w:pPr>
              <w:spacing w:before="100" w:beforeAutospacing="1"/>
              <w:jc w:val="both"/>
            </w:pPr>
            <w:r w:rsidRPr="005D3709">
              <w:t xml:space="preserve">Доля преподавателей, использующих </w:t>
            </w:r>
            <w:proofErr w:type="spellStart"/>
            <w:proofErr w:type="gramStart"/>
            <w:r w:rsidRPr="005D3709">
              <w:t>ИКТ-технологии</w:t>
            </w:r>
            <w:proofErr w:type="spellEnd"/>
            <w:proofErr w:type="gramEnd"/>
            <w:r w:rsidRPr="005D3709">
              <w:t xml:space="preserve"> в учебном процессе к общему их количеству (%)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709" w:rsidRPr="005D3709" w:rsidRDefault="005D3709" w:rsidP="005D3709">
            <w:pPr>
              <w:spacing w:before="100" w:beforeAutospacing="1" w:line="360" w:lineRule="auto"/>
              <w:jc w:val="both"/>
            </w:pPr>
            <w:r w:rsidRPr="005D3709">
              <w:t>6</w:t>
            </w:r>
            <w:r w:rsidR="00690F62"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709" w:rsidRPr="005D3709" w:rsidRDefault="00690F62" w:rsidP="005D3709">
            <w:pPr>
              <w:spacing w:before="100" w:beforeAutospacing="1" w:line="360" w:lineRule="auto"/>
              <w:jc w:val="both"/>
            </w:pPr>
            <w:r>
              <w:t>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709" w:rsidRPr="005D3709" w:rsidRDefault="00690F62" w:rsidP="005D3709">
            <w:pPr>
              <w:spacing w:before="100" w:beforeAutospacing="1" w:line="360" w:lineRule="auto"/>
              <w:jc w:val="both"/>
            </w:pPr>
            <w:r>
              <w:t>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709" w:rsidRPr="005D3709" w:rsidRDefault="005D3709" w:rsidP="005D3709">
            <w:pPr>
              <w:spacing w:before="100" w:beforeAutospacing="1" w:line="360" w:lineRule="auto"/>
              <w:jc w:val="both"/>
            </w:pPr>
            <w:r w:rsidRPr="005D3709">
              <w:t>100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709" w:rsidRPr="005D3709" w:rsidRDefault="005D3709" w:rsidP="005D3709">
            <w:pPr>
              <w:spacing w:before="100" w:beforeAutospacing="1" w:line="360" w:lineRule="auto"/>
              <w:jc w:val="both"/>
            </w:pPr>
            <w:r w:rsidRPr="005D3709">
              <w:t>100</w:t>
            </w:r>
          </w:p>
        </w:tc>
      </w:tr>
    </w:tbl>
    <w:p w:rsidR="005D3709" w:rsidRPr="005D3709" w:rsidRDefault="005D3709" w:rsidP="005D3709">
      <w:pPr>
        <w:spacing w:before="100" w:beforeAutospacing="1" w:line="360" w:lineRule="auto"/>
        <w:jc w:val="both"/>
      </w:pPr>
      <w:r w:rsidRPr="005D3709">
        <w:rPr>
          <w:bCs/>
        </w:rPr>
        <w:t>Задача 3.4</w:t>
      </w:r>
      <w:proofErr w:type="gramStart"/>
      <w:r w:rsidRPr="005D3709">
        <w:rPr>
          <w:b/>
          <w:bCs/>
        </w:rPr>
        <w:t xml:space="preserve"> </w:t>
      </w:r>
      <w:r w:rsidRPr="005D3709">
        <w:t>У</w:t>
      </w:r>
      <w:proofErr w:type="gramEnd"/>
      <w:r w:rsidRPr="005D3709">
        <w:t>величить количество инновационных технологий, применяющихся в обучении преподавателями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376"/>
        <w:gridCol w:w="993"/>
        <w:gridCol w:w="1559"/>
        <w:gridCol w:w="1559"/>
        <w:gridCol w:w="1559"/>
        <w:gridCol w:w="1525"/>
      </w:tblGrid>
      <w:tr w:rsidR="005D3709" w:rsidRPr="005D3709" w:rsidTr="005D3709"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709" w:rsidRPr="005D3709" w:rsidRDefault="005D3709" w:rsidP="00262617">
            <w:pPr>
              <w:spacing w:before="100" w:beforeAutospacing="1"/>
              <w:jc w:val="both"/>
            </w:pPr>
            <w:r w:rsidRPr="005D3709">
              <w:t>Инновационные технологии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709" w:rsidRPr="005D3709" w:rsidRDefault="005D3709" w:rsidP="005D3709">
            <w:pPr>
              <w:spacing w:before="100" w:beforeAutospacing="1" w:line="360" w:lineRule="auto"/>
            </w:pPr>
            <w:r w:rsidRPr="005D3709">
              <w:t>2021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709" w:rsidRPr="005D3709" w:rsidRDefault="005D3709" w:rsidP="005D3709">
            <w:pPr>
              <w:spacing w:before="100" w:beforeAutospacing="1" w:line="360" w:lineRule="auto"/>
            </w:pPr>
            <w:r w:rsidRPr="005D3709">
              <w:t>2022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709" w:rsidRPr="005D3709" w:rsidRDefault="005D3709" w:rsidP="005D3709">
            <w:pPr>
              <w:spacing w:before="100" w:beforeAutospacing="1" w:line="360" w:lineRule="auto"/>
            </w:pPr>
            <w:r w:rsidRPr="005D3709">
              <w:t>2023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709" w:rsidRPr="005D3709" w:rsidRDefault="005D3709" w:rsidP="005D3709">
            <w:pPr>
              <w:spacing w:before="100" w:beforeAutospacing="1" w:line="360" w:lineRule="auto"/>
            </w:pPr>
            <w:r w:rsidRPr="005D3709">
              <w:t>2024</w:t>
            </w:r>
          </w:p>
        </w:tc>
        <w:tc>
          <w:tcPr>
            <w:tcW w:w="15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709" w:rsidRPr="005D3709" w:rsidRDefault="005D3709" w:rsidP="005D3709">
            <w:pPr>
              <w:spacing w:before="100" w:beforeAutospacing="1" w:line="360" w:lineRule="auto"/>
            </w:pPr>
            <w:r w:rsidRPr="005D3709">
              <w:t>2025</w:t>
            </w:r>
          </w:p>
        </w:tc>
      </w:tr>
      <w:tr w:rsidR="005D3709" w:rsidRPr="005D3709" w:rsidTr="001F7902">
        <w:trPr>
          <w:trHeight w:val="4516"/>
        </w:trPr>
        <w:tc>
          <w:tcPr>
            <w:tcW w:w="2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709" w:rsidRPr="005D3709" w:rsidRDefault="005D3709" w:rsidP="00262617">
            <w:pPr>
              <w:spacing w:before="100" w:beforeAutospacing="1"/>
            </w:pPr>
            <w:r w:rsidRPr="005D3709">
              <w:lastRenderedPageBreak/>
              <w:t>- Личностно- ориентированные технологии</w:t>
            </w:r>
          </w:p>
          <w:p w:rsidR="005D3709" w:rsidRPr="005D3709" w:rsidRDefault="005D3709" w:rsidP="00262617">
            <w:pPr>
              <w:spacing w:before="100" w:beforeAutospacing="1"/>
            </w:pPr>
            <w:r w:rsidRPr="005D3709">
              <w:t>- Технологии проблемного обучения</w:t>
            </w:r>
          </w:p>
          <w:p w:rsidR="005D3709" w:rsidRPr="005D3709" w:rsidRDefault="005D3709" w:rsidP="00262617">
            <w:pPr>
              <w:spacing w:before="100" w:beforeAutospacing="1"/>
            </w:pPr>
            <w:r w:rsidRPr="005D3709">
              <w:t>- Технологии дифференцированного обучения</w:t>
            </w:r>
          </w:p>
          <w:p w:rsidR="005D3709" w:rsidRPr="005D3709" w:rsidRDefault="00262617" w:rsidP="00262617">
            <w:pPr>
              <w:spacing w:before="100" w:beforeAutospacing="1"/>
            </w:pPr>
            <w:r>
              <w:t>- З</w:t>
            </w:r>
            <w:r w:rsidR="005D3709" w:rsidRPr="005D3709">
              <w:t>доровье сберегающие технологии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709" w:rsidRDefault="00690F62" w:rsidP="005D3709">
            <w:pPr>
              <w:spacing w:before="100" w:beforeAutospacing="1" w:line="360" w:lineRule="auto"/>
              <w:jc w:val="both"/>
            </w:pPr>
            <w:r>
              <w:t>1</w:t>
            </w:r>
          </w:p>
          <w:p w:rsidR="001F7902" w:rsidRDefault="001F7902" w:rsidP="005D3709">
            <w:pPr>
              <w:spacing w:before="100" w:beforeAutospacing="1" w:line="360" w:lineRule="auto"/>
              <w:jc w:val="both"/>
            </w:pPr>
          </w:p>
          <w:p w:rsidR="005D3709" w:rsidRDefault="0068131E" w:rsidP="005D3709">
            <w:pPr>
              <w:spacing w:before="100" w:beforeAutospacing="1" w:line="360" w:lineRule="auto"/>
              <w:jc w:val="both"/>
            </w:pPr>
            <w:r>
              <w:t>1</w:t>
            </w:r>
          </w:p>
          <w:p w:rsidR="005D3709" w:rsidRDefault="00FC126B" w:rsidP="005D3709">
            <w:pPr>
              <w:spacing w:before="100" w:beforeAutospacing="1" w:line="360" w:lineRule="auto"/>
              <w:jc w:val="both"/>
            </w:pPr>
            <w:r>
              <w:t>-</w:t>
            </w:r>
          </w:p>
          <w:p w:rsidR="001F7902" w:rsidRDefault="001F7902" w:rsidP="005D3709">
            <w:pPr>
              <w:spacing w:before="100" w:beforeAutospacing="1" w:line="360" w:lineRule="auto"/>
              <w:jc w:val="both"/>
            </w:pPr>
          </w:p>
          <w:p w:rsidR="005D3709" w:rsidRPr="005D3709" w:rsidRDefault="00FC126B" w:rsidP="005D3709">
            <w:pPr>
              <w:spacing w:before="100" w:beforeAutospacing="1" w:line="360" w:lineRule="auto"/>
              <w:jc w:val="both"/>
            </w:pPr>
            <w: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709" w:rsidRDefault="0068131E" w:rsidP="005D3709">
            <w:pPr>
              <w:spacing w:before="100" w:beforeAutospacing="1" w:line="360" w:lineRule="auto"/>
              <w:jc w:val="both"/>
            </w:pPr>
            <w:r>
              <w:t>3</w:t>
            </w:r>
          </w:p>
          <w:p w:rsidR="005D3709" w:rsidRDefault="005D3709" w:rsidP="005D3709">
            <w:pPr>
              <w:spacing w:before="100" w:beforeAutospacing="1" w:line="360" w:lineRule="auto"/>
              <w:jc w:val="both"/>
            </w:pPr>
          </w:p>
          <w:p w:rsidR="005D3709" w:rsidRDefault="0068131E" w:rsidP="005D3709">
            <w:pPr>
              <w:spacing w:before="100" w:beforeAutospacing="1" w:line="360" w:lineRule="auto"/>
              <w:jc w:val="both"/>
            </w:pPr>
            <w:r>
              <w:t>2</w:t>
            </w:r>
          </w:p>
          <w:p w:rsidR="005D3709" w:rsidRDefault="00FC126B" w:rsidP="005D3709">
            <w:pPr>
              <w:spacing w:before="100" w:beforeAutospacing="1" w:line="360" w:lineRule="auto"/>
              <w:jc w:val="both"/>
            </w:pPr>
            <w:r>
              <w:t>2</w:t>
            </w:r>
          </w:p>
          <w:p w:rsidR="005D3709" w:rsidRDefault="005D3709" w:rsidP="005D3709">
            <w:pPr>
              <w:spacing w:before="100" w:beforeAutospacing="1" w:line="360" w:lineRule="auto"/>
              <w:jc w:val="both"/>
            </w:pPr>
          </w:p>
          <w:p w:rsidR="005D3709" w:rsidRPr="005D3709" w:rsidRDefault="00FC126B" w:rsidP="005D3709">
            <w:pPr>
              <w:spacing w:before="100" w:beforeAutospacing="1" w:line="360" w:lineRule="auto"/>
              <w:jc w:val="both"/>
            </w:pPr>
            <w: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709" w:rsidRDefault="0068131E" w:rsidP="005D3709">
            <w:pPr>
              <w:spacing w:before="100" w:beforeAutospacing="1" w:line="360" w:lineRule="auto"/>
              <w:jc w:val="both"/>
            </w:pPr>
            <w:r>
              <w:t>4</w:t>
            </w:r>
          </w:p>
          <w:p w:rsidR="005D3709" w:rsidRDefault="005D3709" w:rsidP="005D3709">
            <w:pPr>
              <w:spacing w:before="100" w:beforeAutospacing="1" w:line="360" w:lineRule="auto"/>
              <w:jc w:val="both"/>
            </w:pPr>
          </w:p>
          <w:p w:rsidR="005D3709" w:rsidRDefault="008115C2" w:rsidP="005D3709">
            <w:pPr>
              <w:spacing w:before="100" w:beforeAutospacing="1" w:line="360" w:lineRule="auto"/>
              <w:jc w:val="both"/>
            </w:pPr>
            <w:r>
              <w:t>4</w:t>
            </w:r>
          </w:p>
          <w:p w:rsidR="005D3709" w:rsidRDefault="00FC126B" w:rsidP="005D3709">
            <w:pPr>
              <w:spacing w:before="100" w:beforeAutospacing="1" w:line="360" w:lineRule="auto"/>
              <w:jc w:val="both"/>
            </w:pPr>
            <w:r>
              <w:t>3</w:t>
            </w:r>
          </w:p>
          <w:p w:rsidR="005D3709" w:rsidRDefault="005D3709" w:rsidP="005D3709">
            <w:pPr>
              <w:spacing w:before="100" w:beforeAutospacing="1" w:line="360" w:lineRule="auto"/>
              <w:jc w:val="both"/>
            </w:pPr>
          </w:p>
          <w:p w:rsidR="005D3709" w:rsidRPr="005D3709" w:rsidRDefault="00FC126B" w:rsidP="005D3709">
            <w:pPr>
              <w:spacing w:before="100" w:beforeAutospacing="1" w:line="360" w:lineRule="auto"/>
              <w:jc w:val="both"/>
            </w:pPr>
            <w: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709" w:rsidRDefault="0068131E" w:rsidP="005D3709">
            <w:pPr>
              <w:spacing w:before="100" w:beforeAutospacing="1" w:line="360" w:lineRule="auto"/>
              <w:jc w:val="both"/>
            </w:pPr>
            <w:r>
              <w:t>5</w:t>
            </w:r>
          </w:p>
          <w:p w:rsidR="005D3709" w:rsidRDefault="005D3709" w:rsidP="005D3709">
            <w:pPr>
              <w:spacing w:before="100" w:beforeAutospacing="1" w:line="360" w:lineRule="auto"/>
              <w:jc w:val="both"/>
            </w:pPr>
          </w:p>
          <w:p w:rsidR="005D3709" w:rsidRDefault="008115C2" w:rsidP="005D3709">
            <w:pPr>
              <w:spacing w:before="100" w:beforeAutospacing="1" w:line="360" w:lineRule="auto"/>
              <w:jc w:val="both"/>
            </w:pPr>
            <w:r>
              <w:t>5</w:t>
            </w:r>
          </w:p>
          <w:p w:rsidR="005D3709" w:rsidRDefault="00FC126B" w:rsidP="005D3709">
            <w:pPr>
              <w:spacing w:before="100" w:beforeAutospacing="1" w:line="360" w:lineRule="auto"/>
              <w:jc w:val="both"/>
            </w:pPr>
            <w:r>
              <w:t>4</w:t>
            </w:r>
          </w:p>
          <w:p w:rsidR="005D3709" w:rsidRDefault="005D3709" w:rsidP="005D3709">
            <w:pPr>
              <w:spacing w:before="100" w:beforeAutospacing="1" w:line="360" w:lineRule="auto"/>
              <w:jc w:val="both"/>
            </w:pPr>
          </w:p>
          <w:p w:rsidR="005D3709" w:rsidRPr="005D3709" w:rsidRDefault="00FC126B" w:rsidP="005D3709">
            <w:pPr>
              <w:spacing w:before="100" w:beforeAutospacing="1" w:line="360" w:lineRule="auto"/>
              <w:jc w:val="both"/>
            </w:pPr>
            <w:r>
              <w:t>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709" w:rsidRDefault="0068131E" w:rsidP="005D3709">
            <w:pPr>
              <w:spacing w:before="100" w:beforeAutospacing="1" w:line="360" w:lineRule="auto"/>
              <w:jc w:val="both"/>
            </w:pPr>
            <w:r>
              <w:t>6</w:t>
            </w:r>
          </w:p>
          <w:p w:rsidR="005D3709" w:rsidRDefault="005D3709" w:rsidP="005D3709">
            <w:pPr>
              <w:spacing w:before="100" w:beforeAutospacing="1" w:line="360" w:lineRule="auto"/>
              <w:jc w:val="both"/>
            </w:pPr>
          </w:p>
          <w:p w:rsidR="005D3709" w:rsidRDefault="008115C2" w:rsidP="005D3709">
            <w:pPr>
              <w:spacing w:before="100" w:beforeAutospacing="1" w:line="360" w:lineRule="auto"/>
              <w:jc w:val="both"/>
            </w:pPr>
            <w:r>
              <w:t>6</w:t>
            </w:r>
          </w:p>
          <w:p w:rsidR="005D3709" w:rsidRDefault="00FC126B" w:rsidP="005D3709">
            <w:pPr>
              <w:spacing w:before="100" w:beforeAutospacing="1" w:line="360" w:lineRule="auto"/>
              <w:jc w:val="both"/>
            </w:pPr>
            <w:r>
              <w:t>5</w:t>
            </w:r>
          </w:p>
          <w:p w:rsidR="005D3709" w:rsidRDefault="005D3709" w:rsidP="005D3709">
            <w:pPr>
              <w:spacing w:before="100" w:beforeAutospacing="1" w:line="360" w:lineRule="auto"/>
              <w:jc w:val="both"/>
            </w:pPr>
          </w:p>
          <w:p w:rsidR="005D3709" w:rsidRPr="005D3709" w:rsidRDefault="00FC126B" w:rsidP="005D3709">
            <w:pPr>
              <w:spacing w:before="100" w:beforeAutospacing="1" w:line="360" w:lineRule="auto"/>
              <w:jc w:val="both"/>
            </w:pPr>
            <w:r>
              <w:t>4</w:t>
            </w:r>
          </w:p>
        </w:tc>
      </w:tr>
    </w:tbl>
    <w:p w:rsidR="00052440" w:rsidRDefault="00052440" w:rsidP="00710028">
      <w:pPr>
        <w:ind w:left="360"/>
        <w:jc w:val="center"/>
        <w:rPr>
          <w:b/>
        </w:rPr>
      </w:pPr>
    </w:p>
    <w:p w:rsidR="00052440" w:rsidRDefault="00052440" w:rsidP="00710028">
      <w:pPr>
        <w:ind w:left="360"/>
        <w:jc w:val="center"/>
        <w:rPr>
          <w:b/>
        </w:rPr>
      </w:pPr>
    </w:p>
    <w:p w:rsidR="00D66B8B" w:rsidRPr="00D66B8B" w:rsidRDefault="00D66B8B" w:rsidP="00D66B8B">
      <w:pPr>
        <w:spacing w:line="360" w:lineRule="auto"/>
        <w:ind w:left="340"/>
        <w:jc w:val="both"/>
        <w:rPr>
          <w:b/>
        </w:rPr>
      </w:pPr>
      <w:r w:rsidRPr="00D66B8B">
        <w:rPr>
          <w:b/>
          <w:bCs/>
        </w:rPr>
        <w:t>4</w:t>
      </w:r>
      <w:r w:rsidR="001F7902">
        <w:rPr>
          <w:b/>
          <w:bCs/>
        </w:rPr>
        <w:t>)</w:t>
      </w:r>
      <w:r>
        <w:rPr>
          <w:b/>
          <w:bCs/>
        </w:rPr>
        <w:t xml:space="preserve"> </w:t>
      </w:r>
      <w:r w:rsidRPr="00D66B8B">
        <w:rPr>
          <w:b/>
          <w:bCs/>
        </w:rPr>
        <w:t>Политика личностного развития молодежи:</w:t>
      </w:r>
    </w:p>
    <w:p w:rsidR="00D66B8B" w:rsidRPr="00D66B8B" w:rsidRDefault="00CD0079" w:rsidP="00D66B8B">
      <w:pPr>
        <w:spacing w:before="100" w:beforeAutospacing="1" w:line="360" w:lineRule="auto"/>
        <w:ind w:firstLine="340"/>
        <w:jc w:val="both"/>
      </w:pPr>
      <w:r>
        <w:rPr>
          <w:lang w:val="kk-KZ"/>
        </w:rPr>
        <w:t>-</w:t>
      </w:r>
      <w:r w:rsidR="00D66B8B" w:rsidRPr="00D66B8B">
        <w:t xml:space="preserve">укрепление духовно-нравственных ценностей Общенациональной </w:t>
      </w:r>
      <w:r>
        <w:t>патриотической идеи “</w:t>
      </w:r>
      <w:proofErr w:type="spellStart"/>
      <w:r>
        <w:t>Рухани</w:t>
      </w:r>
      <w:proofErr w:type="spellEnd"/>
      <w:r>
        <w:t xml:space="preserve"> жаңғыру</w:t>
      </w:r>
      <w:r w:rsidR="00D66B8B" w:rsidRPr="00D66B8B">
        <w:t>” и культуры здорового образа жизни;</w:t>
      </w:r>
    </w:p>
    <w:p w:rsidR="00D66B8B" w:rsidRPr="00D66B8B" w:rsidRDefault="00CD0079" w:rsidP="00D66B8B">
      <w:pPr>
        <w:spacing w:before="100" w:beforeAutospacing="1" w:line="360" w:lineRule="auto"/>
        <w:ind w:firstLine="340"/>
        <w:jc w:val="both"/>
      </w:pPr>
      <w:r>
        <w:rPr>
          <w:lang w:val="kk-KZ"/>
        </w:rPr>
        <w:t>-</w:t>
      </w:r>
      <w:r w:rsidR="00D66B8B" w:rsidRPr="00D66B8B">
        <w:t xml:space="preserve">воспитание </w:t>
      </w:r>
      <w:proofErr w:type="spellStart"/>
      <w:r w:rsidR="00D66B8B" w:rsidRPr="00D66B8B">
        <w:t>самодостаточной</w:t>
      </w:r>
      <w:proofErr w:type="spellEnd"/>
      <w:r w:rsidR="00D66B8B" w:rsidRPr="00D66B8B">
        <w:t xml:space="preserve"> и конкурентоспособной личности гражданина и патриота, владеющей как профессиональными, так и социальными компетенциями.</w:t>
      </w:r>
    </w:p>
    <w:p w:rsidR="00D66B8B" w:rsidRPr="00D66B8B" w:rsidRDefault="00D66B8B" w:rsidP="00D66B8B">
      <w:pPr>
        <w:spacing w:before="100" w:beforeAutospacing="1" w:line="360" w:lineRule="auto"/>
        <w:ind w:firstLine="340"/>
        <w:jc w:val="both"/>
      </w:pPr>
      <w:r w:rsidRPr="00D66B8B">
        <w:t>Цель 1. Разработка и реализация концепции воспитательной работы «</w:t>
      </w:r>
      <w:r w:rsidR="00CD0079">
        <w:rPr>
          <w:lang w:val="kk-KZ"/>
        </w:rPr>
        <w:t>Рухани жаңғыру</w:t>
      </w:r>
      <w:r w:rsidR="00CD0079">
        <w:t>» с 20</w:t>
      </w:r>
      <w:r w:rsidR="00CD0079">
        <w:rPr>
          <w:lang w:val="kk-KZ"/>
        </w:rPr>
        <w:t xml:space="preserve">21-2022 </w:t>
      </w:r>
      <w:r w:rsidRPr="00D66B8B">
        <w:t xml:space="preserve"> учебного года.</w:t>
      </w:r>
    </w:p>
    <w:p w:rsidR="00D66B8B" w:rsidRPr="00D66B8B" w:rsidRDefault="00D66B8B" w:rsidP="00D66B8B">
      <w:pPr>
        <w:spacing w:before="100" w:beforeAutospacing="1" w:line="360" w:lineRule="auto"/>
        <w:ind w:firstLine="340"/>
        <w:jc w:val="both"/>
      </w:pPr>
      <w:r w:rsidRPr="00D66B8B">
        <w:t>Цель 2. Увеличить охват учащихся внеклассной занятостью</w:t>
      </w:r>
    </w:p>
    <w:p w:rsidR="00D66B8B" w:rsidRPr="00D66B8B" w:rsidRDefault="00D66B8B" w:rsidP="00D66B8B">
      <w:pPr>
        <w:spacing w:before="100" w:beforeAutospacing="1" w:line="360" w:lineRule="auto"/>
        <w:ind w:firstLine="340"/>
        <w:jc w:val="both"/>
      </w:pPr>
      <w:r w:rsidRPr="00D66B8B">
        <w:t>Задача 1. Привитие интереса к учебе путем увеличения</w:t>
      </w:r>
      <w:r w:rsidR="00CD0079">
        <w:rPr>
          <w:lang w:val="kk-KZ"/>
        </w:rPr>
        <w:t xml:space="preserve"> </w:t>
      </w:r>
      <w:r w:rsidRPr="00D66B8B">
        <w:t>количества кружков в колледже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093"/>
        <w:gridCol w:w="1134"/>
        <w:gridCol w:w="1417"/>
        <w:gridCol w:w="1753"/>
        <w:gridCol w:w="1366"/>
        <w:gridCol w:w="1559"/>
      </w:tblGrid>
      <w:tr w:rsidR="00D66B8B" w:rsidRPr="00D66B8B" w:rsidTr="00CD0079"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B8B" w:rsidRPr="00D66B8B" w:rsidRDefault="00D66B8B" w:rsidP="00D66B8B">
            <w:pPr>
              <w:spacing w:before="100" w:beforeAutospacing="1" w:line="360" w:lineRule="auto"/>
              <w:jc w:val="both"/>
            </w:pPr>
            <w:r w:rsidRPr="00D66B8B"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B8B" w:rsidRPr="00D66B8B" w:rsidRDefault="00D66B8B" w:rsidP="00D66B8B">
            <w:pPr>
              <w:spacing w:before="100" w:beforeAutospacing="1" w:line="360" w:lineRule="auto"/>
            </w:pPr>
            <w:r w:rsidRPr="00D66B8B">
              <w:t>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B8B" w:rsidRPr="00D66B8B" w:rsidRDefault="00D66B8B" w:rsidP="00D66B8B">
            <w:pPr>
              <w:spacing w:before="100" w:beforeAutospacing="1" w:line="360" w:lineRule="auto"/>
            </w:pPr>
            <w:r w:rsidRPr="00D66B8B">
              <w:t>2022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B8B" w:rsidRPr="00D66B8B" w:rsidRDefault="00D66B8B" w:rsidP="00D66B8B">
            <w:pPr>
              <w:spacing w:before="100" w:beforeAutospacing="1" w:line="360" w:lineRule="auto"/>
            </w:pPr>
            <w:r w:rsidRPr="00D66B8B">
              <w:t>2023</w:t>
            </w:r>
          </w:p>
        </w:tc>
        <w:tc>
          <w:tcPr>
            <w:tcW w:w="13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B8B" w:rsidRPr="00D66B8B" w:rsidRDefault="00D66B8B" w:rsidP="00D66B8B">
            <w:pPr>
              <w:spacing w:before="100" w:beforeAutospacing="1" w:line="360" w:lineRule="auto"/>
            </w:pPr>
            <w:r w:rsidRPr="00D66B8B">
              <w:t>2024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B8B" w:rsidRPr="00D66B8B" w:rsidRDefault="00D66B8B" w:rsidP="00D66B8B">
            <w:pPr>
              <w:spacing w:before="100" w:beforeAutospacing="1" w:line="360" w:lineRule="auto"/>
            </w:pPr>
            <w:r w:rsidRPr="00D66B8B">
              <w:t>2025</w:t>
            </w:r>
          </w:p>
        </w:tc>
      </w:tr>
      <w:tr w:rsidR="00D66B8B" w:rsidRPr="00D66B8B" w:rsidTr="00CD0079">
        <w:tc>
          <w:tcPr>
            <w:tcW w:w="20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B8B" w:rsidRPr="00D66B8B" w:rsidRDefault="00D66B8B" w:rsidP="00CD0079">
            <w:pPr>
              <w:spacing w:before="100" w:beforeAutospacing="1" w:line="276" w:lineRule="auto"/>
              <w:jc w:val="both"/>
            </w:pPr>
            <w:r w:rsidRPr="00D66B8B">
              <w:t>Количество кружков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B8B" w:rsidRPr="00D66B8B" w:rsidRDefault="00D66B8B" w:rsidP="00D66B8B">
            <w:pPr>
              <w:spacing w:before="100" w:beforeAutospacing="1" w:line="360" w:lineRule="auto"/>
              <w:jc w:val="both"/>
            </w:pPr>
            <w:r w:rsidRPr="00D66B8B"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B8B" w:rsidRPr="00D66B8B" w:rsidRDefault="00D66B8B" w:rsidP="00D66B8B">
            <w:pPr>
              <w:spacing w:before="100" w:beforeAutospacing="1" w:line="360" w:lineRule="auto"/>
              <w:jc w:val="both"/>
            </w:pPr>
            <w:r w:rsidRPr="00D66B8B">
              <w:t>11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B8B" w:rsidRPr="00D66B8B" w:rsidRDefault="00D66B8B" w:rsidP="00D66B8B">
            <w:pPr>
              <w:spacing w:before="100" w:beforeAutospacing="1" w:line="360" w:lineRule="auto"/>
              <w:jc w:val="both"/>
              <w:rPr>
                <w:lang w:val="kk-KZ"/>
              </w:rPr>
            </w:pPr>
            <w:r w:rsidRPr="00D66B8B">
              <w:t>1</w:t>
            </w:r>
            <w:r w:rsidR="00CD0079">
              <w:rPr>
                <w:lang w:val="kk-KZ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B8B" w:rsidRPr="00D66B8B" w:rsidRDefault="00D66B8B" w:rsidP="00D66B8B">
            <w:pPr>
              <w:spacing w:before="100" w:beforeAutospacing="1" w:line="360" w:lineRule="auto"/>
              <w:jc w:val="both"/>
              <w:rPr>
                <w:lang w:val="kk-KZ"/>
              </w:rPr>
            </w:pPr>
            <w:r w:rsidRPr="00D66B8B">
              <w:t>1</w:t>
            </w:r>
            <w:r w:rsidR="00CD0079">
              <w:rPr>
                <w:lang w:val="kk-KZ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B8B" w:rsidRPr="00D66B8B" w:rsidRDefault="00D66B8B" w:rsidP="00D66B8B">
            <w:pPr>
              <w:spacing w:before="100" w:beforeAutospacing="1" w:line="360" w:lineRule="auto"/>
              <w:jc w:val="both"/>
              <w:rPr>
                <w:lang w:val="kk-KZ"/>
              </w:rPr>
            </w:pPr>
            <w:r w:rsidRPr="00D66B8B">
              <w:t>1</w:t>
            </w:r>
            <w:r w:rsidR="00CD0079">
              <w:rPr>
                <w:lang w:val="kk-KZ"/>
              </w:rPr>
              <w:t>2</w:t>
            </w:r>
          </w:p>
        </w:tc>
      </w:tr>
    </w:tbl>
    <w:p w:rsidR="00977010" w:rsidRPr="00977010" w:rsidRDefault="00D66B8B" w:rsidP="00977010">
      <w:pPr>
        <w:pStyle w:val="a6"/>
        <w:spacing w:after="0" w:afterAutospacing="0" w:line="360" w:lineRule="auto"/>
        <w:ind w:firstLine="340"/>
      </w:pPr>
      <w:r w:rsidRPr="00D66B8B">
        <w:t> </w:t>
      </w:r>
      <w:r w:rsidR="00977010">
        <w:rPr>
          <w:lang w:val="kk-KZ"/>
        </w:rPr>
        <w:t>З</w:t>
      </w:r>
      <w:proofErr w:type="spellStart"/>
      <w:r w:rsidR="00977010" w:rsidRPr="00977010">
        <w:t>адача</w:t>
      </w:r>
      <w:proofErr w:type="spellEnd"/>
      <w:r w:rsidR="00977010" w:rsidRPr="00977010">
        <w:t xml:space="preserve"> 2. Сотрудничество с различными организациями города на системной основе</w:t>
      </w:r>
    </w:p>
    <w:p w:rsidR="00977010" w:rsidRPr="00977010" w:rsidRDefault="00977010" w:rsidP="009D22FF">
      <w:pPr>
        <w:spacing w:before="100" w:beforeAutospacing="1" w:line="276" w:lineRule="auto"/>
        <w:ind w:firstLine="340"/>
        <w:jc w:val="both"/>
      </w:pPr>
      <w:r w:rsidRPr="00977010">
        <w:t>С целью реализации задач совместной воспитательной деятельности колледж сотрудничает с различными организациями: образовательными учреждениями, учреждениями культуры, здравоохранения, учреждениями физической культуры и спорта, правоохранительными органами.</w:t>
      </w:r>
    </w:p>
    <w:p w:rsidR="00977010" w:rsidRPr="00977010" w:rsidRDefault="00977010" w:rsidP="009D22FF">
      <w:pPr>
        <w:spacing w:before="100" w:beforeAutospacing="1" w:line="276" w:lineRule="auto"/>
        <w:ind w:firstLine="340"/>
        <w:jc w:val="both"/>
      </w:pPr>
      <w:r w:rsidRPr="00977010">
        <w:lastRenderedPageBreak/>
        <w:t xml:space="preserve">Задача 3. Раскрытие творческого потенциала </w:t>
      </w:r>
      <w:proofErr w:type="gramStart"/>
      <w:r w:rsidRPr="00977010">
        <w:t>обучающихся</w:t>
      </w:r>
      <w:proofErr w:type="gramEnd"/>
      <w:r w:rsidRPr="00977010">
        <w:t xml:space="preserve">, </w:t>
      </w:r>
      <w:r>
        <w:rPr>
          <w:lang w:val="kk-KZ"/>
        </w:rPr>
        <w:t xml:space="preserve">оптимизация и </w:t>
      </w:r>
      <w:r>
        <w:t xml:space="preserve">реализация </w:t>
      </w:r>
      <w:r>
        <w:rPr>
          <w:lang w:val="kk-KZ"/>
        </w:rPr>
        <w:t>работы Комитета по делам молодежи и самоуправления.</w:t>
      </w:r>
      <w:r w:rsidRPr="00977010">
        <w:t xml:space="preserve"> Участие в конкурсах и фестивалях различного уровня. </w:t>
      </w:r>
    </w:p>
    <w:p w:rsidR="00977010" w:rsidRPr="00977010" w:rsidRDefault="00977010" w:rsidP="009D22FF">
      <w:pPr>
        <w:spacing w:before="100" w:beforeAutospacing="1" w:line="276" w:lineRule="auto"/>
        <w:ind w:firstLine="340"/>
        <w:jc w:val="both"/>
      </w:pPr>
      <w:r w:rsidRPr="00977010">
        <w:rPr>
          <w:shd w:val="clear" w:color="auto" w:fill="FFFFFF"/>
        </w:rPr>
        <w:t xml:space="preserve">Задача 4. </w:t>
      </w:r>
      <w:r w:rsidRPr="00977010">
        <w:t>Укрепление патриотического самосознания и гражданской активности студентов колледжа.</w:t>
      </w:r>
    </w:p>
    <w:p w:rsidR="00977010" w:rsidRPr="00977010" w:rsidRDefault="00977010" w:rsidP="009D22FF">
      <w:pPr>
        <w:spacing w:before="100" w:beforeAutospacing="1" w:line="276" w:lineRule="auto"/>
        <w:ind w:firstLine="340"/>
        <w:jc w:val="both"/>
      </w:pPr>
      <w:r w:rsidRPr="00977010">
        <w:t xml:space="preserve">Охват студентов волонтерским движением, патриотической деятельностью. </w:t>
      </w:r>
    </w:p>
    <w:p w:rsidR="00977010" w:rsidRPr="00977010" w:rsidRDefault="00977010" w:rsidP="009D22FF">
      <w:pPr>
        <w:spacing w:before="100" w:beforeAutospacing="1" w:line="276" w:lineRule="auto"/>
        <w:ind w:firstLine="340"/>
        <w:jc w:val="both"/>
      </w:pPr>
      <w:r w:rsidRPr="00977010">
        <w:rPr>
          <w:shd w:val="clear" w:color="auto" w:fill="FFFFFF"/>
        </w:rPr>
        <w:t xml:space="preserve">Задача 5. </w:t>
      </w:r>
      <w:r w:rsidRPr="00977010">
        <w:t>Активизация профилактических мероприятий по пропаганде здорового образа жизни. Увеличение доли студентов, охваченных спортивными секциями</w:t>
      </w:r>
      <w:r>
        <w:rPr>
          <w:lang w:val="kk-KZ"/>
        </w:rPr>
        <w:t>.</w:t>
      </w:r>
      <w:r w:rsidRPr="00977010">
        <w:rPr>
          <w:b/>
          <w:bCs/>
        </w:rPr>
        <w:t xml:space="preserve">    </w:t>
      </w:r>
    </w:p>
    <w:p w:rsidR="00977010" w:rsidRPr="00977010" w:rsidRDefault="00977010" w:rsidP="009D22FF">
      <w:pPr>
        <w:spacing w:before="100" w:beforeAutospacing="1" w:line="276" w:lineRule="auto"/>
        <w:ind w:firstLine="340"/>
        <w:jc w:val="both"/>
      </w:pPr>
      <w:r w:rsidRPr="00977010">
        <w:t>Цель 3. Повышение эффективности мероприятий по профилактике преступности и деструктивного поведения</w:t>
      </w:r>
    </w:p>
    <w:p w:rsidR="00977010" w:rsidRPr="00977010" w:rsidRDefault="00977010" w:rsidP="00977010">
      <w:pPr>
        <w:spacing w:before="100" w:beforeAutospacing="1" w:line="360" w:lineRule="auto"/>
        <w:ind w:firstLine="340"/>
        <w:jc w:val="both"/>
      </w:pPr>
      <w:r w:rsidRPr="00977010">
        <w:t>Задача 3.1 Снижение количества правонарушений, среди студентов колледжа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956"/>
        <w:gridCol w:w="1413"/>
        <w:gridCol w:w="1559"/>
        <w:gridCol w:w="1417"/>
        <w:gridCol w:w="1560"/>
        <w:gridCol w:w="1417"/>
      </w:tblGrid>
      <w:tr w:rsidR="00977010" w:rsidRPr="00977010" w:rsidTr="009D22FF"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010" w:rsidRPr="00977010" w:rsidRDefault="00977010" w:rsidP="00977010">
            <w:pPr>
              <w:spacing w:before="100" w:beforeAutospacing="1" w:line="360" w:lineRule="auto"/>
              <w:jc w:val="both"/>
            </w:pPr>
            <w:r w:rsidRPr="00977010">
              <w:t> </w:t>
            </w:r>
          </w:p>
        </w:tc>
        <w:tc>
          <w:tcPr>
            <w:tcW w:w="14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010" w:rsidRPr="00977010" w:rsidRDefault="00977010" w:rsidP="00977010">
            <w:pPr>
              <w:spacing w:before="100" w:beforeAutospacing="1" w:line="360" w:lineRule="auto"/>
            </w:pPr>
            <w:r w:rsidRPr="00977010">
              <w:t>2021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010" w:rsidRPr="00977010" w:rsidRDefault="00977010" w:rsidP="00977010">
            <w:pPr>
              <w:spacing w:before="100" w:beforeAutospacing="1" w:line="360" w:lineRule="auto"/>
            </w:pPr>
            <w:r w:rsidRPr="00977010">
              <w:t>2022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010" w:rsidRPr="00977010" w:rsidRDefault="00977010" w:rsidP="00977010">
            <w:pPr>
              <w:spacing w:before="100" w:beforeAutospacing="1" w:line="360" w:lineRule="auto"/>
            </w:pPr>
            <w:r w:rsidRPr="00977010">
              <w:t>2023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010" w:rsidRPr="00977010" w:rsidRDefault="00977010" w:rsidP="00977010">
            <w:pPr>
              <w:spacing w:before="100" w:beforeAutospacing="1" w:line="360" w:lineRule="auto"/>
            </w:pPr>
            <w:r w:rsidRPr="00977010">
              <w:t>2024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010" w:rsidRPr="00977010" w:rsidRDefault="00977010" w:rsidP="00977010">
            <w:pPr>
              <w:spacing w:before="100" w:beforeAutospacing="1" w:line="360" w:lineRule="auto"/>
            </w:pPr>
            <w:r w:rsidRPr="00977010">
              <w:t>2025</w:t>
            </w:r>
          </w:p>
        </w:tc>
      </w:tr>
      <w:tr w:rsidR="00977010" w:rsidRPr="00977010" w:rsidTr="009D22FF">
        <w:tc>
          <w:tcPr>
            <w:tcW w:w="19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010" w:rsidRPr="00977010" w:rsidRDefault="00977010" w:rsidP="009D22FF">
            <w:pPr>
              <w:spacing w:before="100" w:beforeAutospacing="1" w:line="276" w:lineRule="auto"/>
              <w:jc w:val="both"/>
            </w:pPr>
            <w:r w:rsidRPr="00977010">
              <w:t>Количество правонарушений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010" w:rsidRPr="00977010" w:rsidRDefault="00977010" w:rsidP="00977010">
            <w:pPr>
              <w:spacing w:before="100" w:beforeAutospacing="1" w:line="360" w:lineRule="auto"/>
              <w:jc w:val="both"/>
            </w:pPr>
            <w:r w:rsidRPr="00977010"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010" w:rsidRPr="00977010" w:rsidRDefault="00977010" w:rsidP="00977010">
            <w:pPr>
              <w:spacing w:before="100" w:beforeAutospacing="1" w:line="360" w:lineRule="auto"/>
              <w:jc w:val="both"/>
            </w:pPr>
            <w:r w:rsidRPr="00977010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010" w:rsidRPr="00977010" w:rsidRDefault="00977010" w:rsidP="00977010">
            <w:pPr>
              <w:spacing w:before="100" w:beforeAutospacing="1" w:line="360" w:lineRule="auto"/>
              <w:jc w:val="both"/>
            </w:pPr>
            <w:r w:rsidRPr="00977010"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010" w:rsidRPr="00977010" w:rsidRDefault="00977010" w:rsidP="00977010">
            <w:pPr>
              <w:spacing w:before="100" w:beforeAutospacing="1" w:line="360" w:lineRule="auto"/>
              <w:jc w:val="both"/>
            </w:pPr>
            <w:r w:rsidRPr="00977010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010" w:rsidRPr="00977010" w:rsidRDefault="00977010" w:rsidP="00977010">
            <w:pPr>
              <w:spacing w:before="100" w:beforeAutospacing="1" w:line="360" w:lineRule="auto"/>
              <w:jc w:val="both"/>
            </w:pPr>
            <w:r w:rsidRPr="00977010">
              <w:t>0</w:t>
            </w:r>
          </w:p>
        </w:tc>
      </w:tr>
    </w:tbl>
    <w:p w:rsidR="00977010" w:rsidRPr="00977010" w:rsidRDefault="00977010" w:rsidP="00977010">
      <w:pPr>
        <w:spacing w:before="100" w:beforeAutospacing="1" w:line="360" w:lineRule="auto"/>
        <w:jc w:val="both"/>
      </w:pPr>
      <w:r w:rsidRPr="00977010">
        <w:rPr>
          <w:shd w:val="clear" w:color="auto" w:fill="FFFFFF"/>
        </w:rPr>
        <w:t>Задача 3.2 Снижение доли студентов, находящихся на внутреннем контроле от общего количества студентов колледжа</w:t>
      </w:r>
    </w:p>
    <w:tbl>
      <w:tblPr>
        <w:tblW w:w="9322" w:type="dxa"/>
        <w:tblCellMar>
          <w:left w:w="0" w:type="dxa"/>
          <w:right w:w="0" w:type="dxa"/>
        </w:tblCellMar>
        <w:tblLook w:val="04A0"/>
      </w:tblPr>
      <w:tblGrid>
        <w:gridCol w:w="1950"/>
        <w:gridCol w:w="1419"/>
        <w:gridCol w:w="1559"/>
        <w:gridCol w:w="1417"/>
        <w:gridCol w:w="1560"/>
        <w:gridCol w:w="1417"/>
      </w:tblGrid>
      <w:tr w:rsidR="00977010" w:rsidRPr="00977010" w:rsidTr="009D22FF"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010" w:rsidRPr="00977010" w:rsidRDefault="00977010" w:rsidP="00977010">
            <w:pPr>
              <w:spacing w:before="100" w:beforeAutospacing="1" w:line="360" w:lineRule="auto"/>
              <w:jc w:val="both"/>
            </w:pPr>
            <w:r w:rsidRPr="00977010">
              <w:t> </w:t>
            </w:r>
          </w:p>
        </w:tc>
        <w:tc>
          <w:tcPr>
            <w:tcW w:w="14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010" w:rsidRPr="00977010" w:rsidRDefault="00977010" w:rsidP="00977010">
            <w:pPr>
              <w:spacing w:before="100" w:beforeAutospacing="1" w:line="360" w:lineRule="auto"/>
            </w:pPr>
            <w:r w:rsidRPr="00977010">
              <w:t>2021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010" w:rsidRPr="00977010" w:rsidRDefault="00977010" w:rsidP="00977010">
            <w:pPr>
              <w:spacing w:before="100" w:beforeAutospacing="1" w:line="360" w:lineRule="auto"/>
            </w:pPr>
            <w:r w:rsidRPr="00977010">
              <w:t>2022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010" w:rsidRPr="00977010" w:rsidRDefault="00977010" w:rsidP="00977010">
            <w:pPr>
              <w:spacing w:before="100" w:beforeAutospacing="1" w:line="360" w:lineRule="auto"/>
            </w:pPr>
            <w:r w:rsidRPr="00977010">
              <w:t>2023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010" w:rsidRPr="00977010" w:rsidRDefault="00977010" w:rsidP="00977010">
            <w:pPr>
              <w:spacing w:before="100" w:beforeAutospacing="1" w:line="360" w:lineRule="auto"/>
            </w:pPr>
            <w:r w:rsidRPr="00977010">
              <w:t>2024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010" w:rsidRPr="00977010" w:rsidRDefault="00977010" w:rsidP="00977010">
            <w:pPr>
              <w:spacing w:before="100" w:beforeAutospacing="1" w:line="360" w:lineRule="auto"/>
            </w:pPr>
            <w:r w:rsidRPr="00977010">
              <w:t>2025</w:t>
            </w:r>
          </w:p>
        </w:tc>
      </w:tr>
      <w:tr w:rsidR="00977010" w:rsidRPr="00977010" w:rsidTr="009D22FF">
        <w:tc>
          <w:tcPr>
            <w:tcW w:w="19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010" w:rsidRPr="00977010" w:rsidRDefault="00977010" w:rsidP="009D22FF">
            <w:pPr>
              <w:spacing w:before="100" w:beforeAutospacing="1" w:line="276" w:lineRule="auto"/>
              <w:jc w:val="both"/>
              <w:rPr>
                <w:lang w:val="kk-KZ"/>
              </w:rPr>
            </w:pPr>
            <w:r w:rsidRPr="00977010">
              <w:t>Студенты, находящиеся на внутреннем контроле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010" w:rsidRPr="00977010" w:rsidRDefault="009D22FF" w:rsidP="00977010">
            <w:pPr>
              <w:spacing w:before="100" w:beforeAutospacing="1" w:line="360" w:lineRule="auto"/>
              <w:jc w:val="both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010" w:rsidRPr="00977010" w:rsidRDefault="009D22FF" w:rsidP="00977010">
            <w:pPr>
              <w:spacing w:before="100" w:beforeAutospacing="1" w:line="360" w:lineRule="auto"/>
              <w:jc w:val="both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010" w:rsidRPr="00977010" w:rsidRDefault="009D22FF" w:rsidP="00977010">
            <w:pPr>
              <w:spacing w:before="100" w:beforeAutospacing="1" w:line="360" w:lineRule="auto"/>
              <w:jc w:val="both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010" w:rsidRPr="00977010" w:rsidRDefault="00977010" w:rsidP="00977010">
            <w:pPr>
              <w:spacing w:before="100" w:beforeAutospacing="1" w:line="360" w:lineRule="auto"/>
              <w:jc w:val="both"/>
            </w:pPr>
            <w:r w:rsidRPr="00977010"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010" w:rsidRPr="00977010" w:rsidRDefault="00977010" w:rsidP="00977010">
            <w:pPr>
              <w:spacing w:before="100" w:beforeAutospacing="1" w:line="360" w:lineRule="auto"/>
              <w:jc w:val="both"/>
            </w:pPr>
            <w:r w:rsidRPr="00977010">
              <w:t>0</w:t>
            </w:r>
          </w:p>
        </w:tc>
      </w:tr>
    </w:tbl>
    <w:p w:rsidR="004177F5" w:rsidRDefault="004177F5" w:rsidP="006B723A">
      <w:pPr>
        <w:spacing w:line="360" w:lineRule="auto"/>
        <w:jc w:val="both"/>
        <w:rPr>
          <w:b/>
          <w:bCs/>
        </w:rPr>
      </w:pPr>
    </w:p>
    <w:p w:rsidR="004177F5" w:rsidRDefault="004177F5" w:rsidP="001F7902">
      <w:pPr>
        <w:tabs>
          <w:tab w:val="left" w:pos="284"/>
        </w:tabs>
        <w:spacing w:line="360" w:lineRule="auto"/>
        <w:ind w:left="340"/>
        <w:jc w:val="both"/>
        <w:rPr>
          <w:b/>
          <w:bCs/>
        </w:rPr>
      </w:pPr>
      <w:r>
        <w:rPr>
          <w:b/>
          <w:bCs/>
        </w:rPr>
        <w:t>5</w:t>
      </w:r>
      <w:r w:rsidR="001F7902">
        <w:rPr>
          <w:b/>
          <w:bCs/>
        </w:rPr>
        <w:t>)</w:t>
      </w:r>
      <w:r>
        <w:rPr>
          <w:b/>
          <w:bCs/>
        </w:rPr>
        <w:t xml:space="preserve"> Развитие менеджмента и инфраструктуры колледжа</w:t>
      </w:r>
      <w:r w:rsidR="001F7902">
        <w:rPr>
          <w:b/>
          <w:bCs/>
        </w:rPr>
        <w:t>:</w:t>
      </w:r>
    </w:p>
    <w:p w:rsidR="006B723A" w:rsidRDefault="006B723A" w:rsidP="001F7902">
      <w:pPr>
        <w:pStyle w:val="a5"/>
        <w:spacing w:line="276" w:lineRule="auto"/>
      </w:pPr>
      <w:r>
        <w:rPr>
          <w:b/>
          <w:bCs/>
        </w:rPr>
        <w:t>-</w:t>
      </w:r>
      <w:r>
        <w:t xml:space="preserve"> качественное обновление и развитие материально-технических ресурсов по обеспечению учебного процесса;</w:t>
      </w:r>
    </w:p>
    <w:p w:rsidR="00A861F9" w:rsidRDefault="006B723A" w:rsidP="001F7902">
      <w:pPr>
        <w:pStyle w:val="a5"/>
        <w:spacing w:line="276" w:lineRule="auto"/>
      </w:pPr>
      <w:r>
        <w:rPr>
          <w:b/>
          <w:bCs/>
        </w:rPr>
        <w:t>- о</w:t>
      </w:r>
      <w:r>
        <w:t>рганизация эффективной системы управления колледжем.</w:t>
      </w:r>
    </w:p>
    <w:p w:rsidR="00F81D0F" w:rsidRDefault="00A861F9" w:rsidP="001F7902">
      <w:pPr>
        <w:pStyle w:val="a5"/>
        <w:tabs>
          <w:tab w:val="left" w:pos="567"/>
        </w:tabs>
        <w:spacing w:line="276" w:lineRule="auto"/>
      </w:pPr>
      <w:r>
        <w:t xml:space="preserve">      </w:t>
      </w:r>
      <w:r w:rsidR="001F7902">
        <w:t xml:space="preserve">   </w:t>
      </w:r>
      <w:r w:rsidR="006B723A">
        <w:t>Формирование эффективной системы управления, развитие и обучение сотрудников колледжа является одним из приоритетных направлений деятельности по управлению человеческими ресурсами. В течение ряда лет удалось сформировать систему повышения квалификации кадров, которая включает в себя: прохождение курсов, получение дополнительного образования, стажировка на предприятиях, самообразование, методическая работа в колледже и т.д.</w:t>
      </w:r>
    </w:p>
    <w:p w:rsidR="001F7902" w:rsidRDefault="001F7902" w:rsidP="001F7902">
      <w:pPr>
        <w:pStyle w:val="a5"/>
        <w:tabs>
          <w:tab w:val="left" w:pos="567"/>
        </w:tabs>
        <w:spacing w:line="276" w:lineRule="auto"/>
      </w:pPr>
    </w:p>
    <w:p w:rsidR="001F7902" w:rsidRDefault="001F7902" w:rsidP="001F7902">
      <w:pPr>
        <w:pStyle w:val="a5"/>
        <w:tabs>
          <w:tab w:val="left" w:pos="567"/>
        </w:tabs>
        <w:spacing w:line="276" w:lineRule="auto"/>
      </w:pPr>
    </w:p>
    <w:p w:rsidR="001F7902" w:rsidRDefault="001F7902" w:rsidP="001F7902">
      <w:pPr>
        <w:pStyle w:val="a5"/>
        <w:tabs>
          <w:tab w:val="left" w:pos="567"/>
        </w:tabs>
        <w:spacing w:line="276" w:lineRule="auto"/>
      </w:pPr>
    </w:p>
    <w:p w:rsidR="001F7902" w:rsidRDefault="001F7902" w:rsidP="001F7902">
      <w:pPr>
        <w:pStyle w:val="a5"/>
        <w:tabs>
          <w:tab w:val="left" w:pos="567"/>
        </w:tabs>
        <w:spacing w:line="276" w:lineRule="auto"/>
      </w:pPr>
    </w:p>
    <w:p w:rsidR="001F7902" w:rsidRDefault="001F7902" w:rsidP="001F7902">
      <w:pPr>
        <w:pStyle w:val="a5"/>
        <w:tabs>
          <w:tab w:val="left" w:pos="567"/>
        </w:tabs>
        <w:spacing w:line="276" w:lineRule="auto"/>
      </w:pPr>
    </w:p>
    <w:p w:rsidR="006B723A" w:rsidRPr="006B723A" w:rsidRDefault="006B723A" w:rsidP="006B723A">
      <w:pPr>
        <w:spacing w:before="100" w:beforeAutospacing="1" w:line="360" w:lineRule="auto"/>
        <w:jc w:val="both"/>
      </w:pPr>
      <w:r w:rsidRPr="006B723A">
        <w:lastRenderedPageBreak/>
        <w:t>Цель 1. Расширить влияние колледжа в регионе.</w:t>
      </w:r>
    </w:p>
    <w:p w:rsidR="006B723A" w:rsidRPr="006B723A" w:rsidRDefault="006B723A" w:rsidP="006B723A">
      <w:pPr>
        <w:spacing w:before="100" w:beforeAutospacing="1" w:line="360" w:lineRule="auto"/>
        <w:jc w:val="both"/>
      </w:pPr>
      <w:r w:rsidRPr="006B723A">
        <w:t>Задача 1.1</w:t>
      </w:r>
      <w:proofErr w:type="gramStart"/>
      <w:r w:rsidRPr="006B723A">
        <w:t xml:space="preserve"> О</w:t>
      </w:r>
      <w:proofErr w:type="gramEnd"/>
      <w:r w:rsidRPr="006B723A">
        <w:t>беспечить узнаваемость колледжа во всех городах и районах области.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998"/>
        <w:gridCol w:w="3573"/>
      </w:tblGrid>
      <w:tr w:rsidR="006B723A" w:rsidRPr="006B723A" w:rsidTr="006B723A">
        <w:tc>
          <w:tcPr>
            <w:tcW w:w="6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23A" w:rsidRPr="006B723A" w:rsidRDefault="006B723A" w:rsidP="00A861F9">
            <w:pPr>
              <w:spacing w:before="100" w:beforeAutospacing="1" w:line="360" w:lineRule="auto"/>
              <w:jc w:val="center"/>
            </w:pPr>
            <w:r w:rsidRPr="006B723A">
              <w:t>Мероприятие</w:t>
            </w:r>
          </w:p>
        </w:tc>
        <w:tc>
          <w:tcPr>
            <w:tcW w:w="3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23A" w:rsidRPr="006B723A" w:rsidRDefault="006B723A" w:rsidP="00A861F9">
            <w:pPr>
              <w:spacing w:before="100" w:beforeAutospacing="1" w:line="360" w:lineRule="auto"/>
              <w:jc w:val="center"/>
            </w:pPr>
            <w:r w:rsidRPr="006B723A">
              <w:t>Период</w:t>
            </w:r>
          </w:p>
        </w:tc>
      </w:tr>
      <w:tr w:rsidR="006B723A" w:rsidRPr="006B723A" w:rsidTr="006B723A">
        <w:tc>
          <w:tcPr>
            <w:tcW w:w="62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23A" w:rsidRPr="006B723A" w:rsidRDefault="006B723A" w:rsidP="00A861F9">
            <w:pPr>
              <w:spacing w:before="100" w:beforeAutospacing="1" w:line="276" w:lineRule="auto"/>
              <w:jc w:val="both"/>
            </w:pPr>
            <w:r w:rsidRPr="006B723A">
              <w:t xml:space="preserve">1.Провести анализ рынка и составить маркетинговые мероприятия </w:t>
            </w:r>
            <w:proofErr w:type="gramStart"/>
            <w:r w:rsidRPr="006B723A">
              <w:t>по</w:t>
            </w:r>
            <w:proofErr w:type="gramEnd"/>
            <w:r w:rsidRPr="006B723A">
              <w:t xml:space="preserve"> продвижении услуг колледжа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23A" w:rsidRPr="006B723A" w:rsidRDefault="006B723A" w:rsidP="006B723A">
            <w:pPr>
              <w:spacing w:before="100" w:beforeAutospacing="1" w:line="360" w:lineRule="auto"/>
              <w:jc w:val="both"/>
            </w:pPr>
            <w:r w:rsidRPr="006B723A">
              <w:t>Весь период</w:t>
            </w:r>
          </w:p>
        </w:tc>
      </w:tr>
      <w:tr w:rsidR="006B723A" w:rsidRPr="006B723A" w:rsidTr="006B723A">
        <w:tc>
          <w:tcPr>
            <w:tcW w:w="62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23A" w:rsidRPr="006B723A" w:rsidRDefault="006B723A" w:rsidP="00A861F9">
            <w:pPr>
              <w:spacing w:before="100" w:beforeAutospacing="1" w:line="276" w:lineRule="auto"/>
              <w:jc w:val="both"/>
            </w:pPr>
            <w:r w:rsidRPr="006B723A">
              <w:t>2.Выстраивание деловых отношений с руководителями бизнеса, органов местного образования, с целью заключения договоров, меморандумов и соглашений о сотрудничестве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23A" w:rsidRPr="006B723A" w:rsidRDefault="006B723A" w:rsidP="006B723A">
            <w:pPr>
              <w:spacing w:before="100" w:beforeAutospacing="1" w:line="360" w:lineRule="auto"/>
              <w:jc w:val="both"/>
            </w:pPr>
            <w:r w:rsidRPr="006B723A">
              <w:t>Постоянно</w:t>
            </w:r>
          </w:p>
        </w:tc>
      </w:tr>
      <w:tr w:rsidR="006B723A" w:rsidRPr="006B723A" w:rsidTr="006B723A">
        <w:tc>
          <w:tcPr>
            <w:tcW w:w="62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23A" w:rsidRPr="006B723A" w:rsidRDefault="006B723A" w:rsidP="00A861F9">
            <w:pPr>
              <w:spacing w:before="100" w:beforeAutospacing="1" w:line="276" w:lineRule="auto"/>
              <w:jc w:val="both"/>
            </w:pPr>
            <w:r w:rsidRPr="006B723A">
              <w:t>3.Продвижение колледжа путем участия в конференциях, выставках, форумах и т.д.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23A" w:rsidRPr="006B723A" w:rsidRDefault="006B723A" w:rsidP="006B723A">
            <w:pPr>
              <w:spacing w:before="100" w:beforeAutospacing="1" w:line="360" w:lineRule="auto"/>
              <w:jc w:val="both"/>
            </w:pPr>
            <w:r w:rsidRPr="006B723A">
              <w:t>Весь период</w:t>
            </w:r>
          </w:p>
        </w:tc>
      </w:tr>
      <w:tr w:rsidR="006B723A" w:rsidRPr="006B723A" w:rsidTr="006B723A">
        <w:tc>
          <w:tcPr>
            <w:tcW w:w="62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23A" w:rsidRPr="006B723A" w:rsidRDefault="006B723A" w:rsidP="00A861F9">
            <w:pPr>
              <w:spacing w:before="100" w:beforeAutospacing="1" w:line="276" w:lineRule="auto"/>
              <w:jc w:val="both"/>
            </w:pPr>
            <w:r w:rsidRPr="006B723A">
              <w:t xml:space="preserve">4.Организация комплексных мероприятий по развитию творческого потенциала, духовно-нравственного воспитания обучающихся (участие в волонтерском движении, акции помощи, проведение </w:t>
            </w:r>
            <w:proofErr w:type="spellStart"/>
            <w:r w:rsidRPr="006B723A">
              <w:t>флеш-мобов</w:t>
            </w:r>
            <w:proofErr w:type="spellEnd"/>
            <w:r w:rsidRPr="006B723A">
              <w:t xml:space="preserve"> и т.д.)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23A" w:rsidRPr="006B723A" w:rsidRDefault="006B723A" w:rsidP="006B723A">
            <w:pPr>
              <w:spacing w:before="100" w:beforeAutospacing="1" w:line="360" w:lineRule="auto"/>
              <w:jc w:val="both"/>
            </w:pPr>
            <w:r w:rsidRPr="006B723A">
              <w:t>В течение всего периода</w:t>
            </w:r>
          </w:p>
        </w:tc>
      </w:tr>
      <w:tr w:rsidR="006B723A" w:rsidRPr="006B723A" w:rsidTr="006B723A">
        <w:tc>
          <w:tcPr>
            <w:tcW w:w="62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23A" w:rsidRPr="006B723A" w:rsidRDefault="006B723A" w:rsidP="00A861F9">
            <w:pPr>
              <w:spacing w:before="100" w:beforeAutospacing="1" w:line="276" w:lineRule="auto"/>
              <w:jc w:val="both"/>
            </w:pPr>
            <w:r w:rsidRPr="006B723A">
              <w:t>5.Организация встреч учащихся школ с бывшими выпускниками колледжа, успешными бизнесменами, предпринимателями, руководителями предприятий, являющихся работодателями.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23A" w:rsidRPr="006B723A" w:rsidRDefault="006B723A" w:rsidP="006B723A">
            <w:pPr>
              <w:spacing w:before="100" w:beforeAutospacing="1" w:line="360" w:lineRule="auto"/>
              <w:jc w:val="both"/>
            </w:pPr>
            <w:r w:rsidRPr="006B723A">
              <w:t>Весь период</w:t>
            </w:r>
          </w:p>
        </w:tc>
      </w:tr>
    </w:tbl>
    <w:p w:rsidR="00D0758C" w:rsidRPr="00D0758C" w:rsidRDefault="00D0758C" w:rsidP="00D0758C">
      <w:pPr>
        <w:spacing w:before="100" w:beforeAutospacing="1" w:line="360" w:lineRule="auto"/>
        <w:jc w:val="both"/>
      </w:pPr>
      <w:r w:rsidRPr="00D0758C">
        <w:t xml:space="preserve">Цель 2. Совершенствовать систему работы по организации </w:t>
      </w:r>
      <w:proofErr w:type="spellStart"/>
      <w:r>
        <w:t>профориентационной</w:t>
      </w:r>
      <w:proofErr w:type="spellEnd"/>
      <w:r>
        <w:t xml:space="preserve"> работы</w:t>
      </w:r>
    </w:p>
    <w:p w:rsidR="00D0758C" w:rsidRPr="00D0758C" w:rsidRDefault="00D0758C" w:rsidP="00D0758C">
      <w:pPr>
        <w:spacing w:before="100" w:beforeAutospacing="1" w:line="360" w:lineRule="auto"/>
        <w:jc w:val="both"/>
      </w:pPr>
      <w:r w:rsidRPr="00D0758C">
        <w:t xml:space="preserve">Задача 1. Разработать маркетинговый план проведения профориентации 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999"/>
        <w:gridCol w:w="3572"/>
      </w:tblGrid>
      <w:tr w:rsidR="00D0758C" w:rsidRPr="00D0758C" w:rsidTr="00D0758C">
        <w:tc>
          <w:tcPr>
            <w:tcW w:w="6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58C" w:rsidRPr="00D0758C" w:rsidRDefault="00D0758C" w:rsidP="00D0758C">
            <w:pPr>
              <w:spacing w:before="100" w:beforeAutospacing="1" w:line="360" w:lineRule="auto"/>
              <w:jc w:val="both"/>
            </w:pPr>
            <w:r w:rsidRPr="00D0758C">
              <w:t>Мероприятие</w:t>
            </w:r>
          </w:p>
        </w:tc>
        <w:tc>
          <w:tcPr>
            <w:tcW w:w="3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58C" w:rsidRPr="00D0758C" w:rsidRDefault="00D0758C" w:rsidP="00D0758C">
            <w:pPr>
              <w:spacing w:before="100" w:beforeAutospacing="1" w:line="360" w:lineRule="auto"/>
              <w:jc w:val="both"/>
            </w:pPr>
            <w:r w:rsidRPr="00D0758C">
              <w:t>Период</w:t>
            </w:r>
          </w:p>
        </w:tc>
      </w:tr>
      <w:tr w:rsidR="00D0758C" w:rsidRPr="00D0758C" w:rsidTr="00D0758C">
        <w:tc>
          <w:tcPr>
            <w:tcW w:w="62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58C" w:rsidRPr="00D0758C" w:rsidRDefault="00D0758C" w:rsidP="00D0758C">
            <w:pPr>
              <w:spacing w:before="100" w:beforeAutospacing="1" w:line="360" w:lineRule="auto"/>
              <w:jc w:val="both"/>
            </w:pPr>
            <w:r w:rsidRPr="00D0758C">
              <w:t xml:space="preserve">1.Разработать план </w:t>
            </w:r>
            <w:proofErr w:type="spellStart"/>
            <w:r w:rsidRPr="00D0758C">
              <w:t>профориентационной</w:t>
            </w:r>
            <w:proofErr w:type="spellEnd"/>
            <w:r w:rsidRPr="00D0758C">
              <w:t xml:space="preserve"> работы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58C" w:rsidRPr="00D0758C" w:rsidRDefault="00D0758C" w:rsidP="00D0758C">
            <w:pPr>
              <w:spacing w:before="100" w:beforeAutospacing="1" w:line="360" w:lineRule="auto"/>
              <w:jc w:val="both"/>
            </w:pPr>
            <w:r w:rsidRPr="00D0758C">
              <w:t>Ежегодно</w:t>
            </w:r>
          </w:p>
        </w:tc>
      </w:tr>
      <w:tr w:rsidR="00D0758C" w:rsidRPr="00D0758C" w:rsidTr="00D0758C">
        <w:tc>
          <w:tcPr>
            <w:tcW w:w="62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58C" w:rsidRPr="00D0758C" w:rsidRDefault="00D0758C" w:rsidP="00D0758C">
            <w:pPr>
              <w:spacing w:before="100" w:beforeAutospacing="1" w:line="360" w:lineRule="auto"/>
              <w:jc w:val="both"/>
            </w:pPr>
            <w:r w:rsidRPr="00D0758C">
              <w:t>2.Анализ проводимой работы по профориентации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58C" w:rsidRPr="00D0758C" w:rsidRDefault="00D0758C" w:rsidP="00D0758C">
            <w:pPr>
              <w:spacing w:before="100" w:beforeAutospacing="1" w:line="360" w:lineRule="auto"/>
              <w:jc w:val="both"/>
            </w:pPr>
            <w:r w:rsidRPr="00D0758C">
              <w:t>Ежегодно</w:t>
            </w:r>
          </w:p>
        </w:tc>
      </w:tr>
      <w:tr w:rsidR="00D0758C" w:rsidRPr="00D0758C" w:rsidTr="00D0758C">
        <w:tc>
          <w:tcPr>
            <w:tcW w:w="62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58C" w:rsidRPr="00D0758C" w:rsidRDefault="00D0758C" w:rsidP="00DD5F03">
            <w:pPr>
              <w:spacing w:before="100" w:beforeAutospacing="1" w:line="276" w:lineRule="auto"/>
              <w:jc w:val="both"/>
            </w:pPr>
            <w:r w:rsidRPr="00D0758C">
              <w:t>3.Создать систему обратной связи с районами и городами путем включения выпускников колледжа в процессе профориентации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58C" w:rsidRPr="00D0758C" w:rsidRDefault="00D0758C" w:rsidP="00D0758C">
            <w:pPr>
              <w:spacing w:before="100" w:beforeAutospacing="1" w:line="360" w:lineRule="auto"/>
              <w:jc w:val="both"/>
            </w:pPr>
            <w:r w:rsidRPr="00D0758C">
              <w:t>Весь период</w:t>
            </w:r>
          </w:p>
        </w:tc>
      </w:tr>
      <w:tr w:rsidR="00D0758C" w:rsidRPr="00D0758C" w:rsidTr="00D0758C">
        <w:tc>
          <w:tcPr>
            <w:tcW w:w="62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58C" w:rsidRPr="00D0758C" w:rsidRDefault="00D0758C" w:rsidP="00DD5F03">
            <w:pPr>
              <w:spacing w:before="100" w:beforeAutospacing="1" w:line="276" w:lineRule="auto"/>
              <w:jc w:val="both"/>
            </w:pPr>
            <w:r w:rsidRPr="00D0758C">
              <w:t>4.Разработать систему мотивации учащихся за активное участие в организации набора контингента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58C" w:rsidRPr="00D0758C" w:rsidRDefault="00D0758C" w:rsidP="00D0758C">
            <w:pPr>
              <w:spacing w:before="100" w:beforeAutospacing="1" w:line="360" w:lineRule="auto"/>
              <w:jc w:val="both"/>
            </w:pPr>
            <w:r w:rsidRPr="00D0758C">
              <w:t xml:space="preserve">Постоянно </w:t>
            </w:r>
          </w:p>
        </w:tc>
      </w:tr>
    </w:tbl>
    <w:p w:rsidR="003E5250" w:rsidRDefault="003E5250" w:rsidP="003E5250">
      <w:pPr>
        <w:spacing w:before="100" w:beforeAutospacing="1"/>
        <w:jc w:val="both"/>
      </w:pPr>
      <w:r w:rsidRPr="003E5250">
        <w:t>Цель 3. Создать современную систему управления кадрами.</w:t>
      </w:r>
    </w:p>
    <w:p w:rsidR="003E5250" w:rsidRPr="003E5250" w:rsidRDefault="003E5250" w:rsidP="003E5250">
      <w:pPr>
        <w:spacing w:before="100" w:beforeAutospacing="1"/>
        <w:jc w:val="both"/>
      </w:pPr>
      <w:r w:rsidRPr="003E5250">
        <w:t>Задача 1.1. Развивать систему поиска, привлечения и отбора кадров (расширение сотрудничества с организациями и администратора</w:t>
      </w:r>
      <w:r>
        <w:t xml:space="preserve">ми </w:t>
      </w:r>
      <w:proofErr w:type="spellStart"/>
      <w:r>
        <w:t>веб-сайтов</w:t>
      </w:r>
      <w:proofErr w:type="spellEnd"/>
      <w:r>
        <w:t xml:space="preserve"> по поиску кадров)</w:t>
      </w:r>
    </w:p>
    <w:tbl>
      <w:tblPr>
        <w:tblW w:w="9747" w:type="dxa"/>
        <w:tblLayout w:type="fixed"/>
        <w:tblCellMar>
          <w:left w:w="0" w:type="dxa"/>
          <w:right w:w="0" w:type="dxa"/>
        </w:tblCellMar>
        <w:tblLook w:val="04A0"/>
      </w:tblPr>
      <w:tblGrid>
        <w:gridCol w:w="1668"/>
        <w:gridCol w:w="1417"/>
        <w:gridCol w:w="1985"/>
        <w:gridCol w:w="1417"/>
        <w:gridCol w:w="1985"/>
        <w:gridCol w:w="1275"/>
      </w:tblGrid>
      <w:tr w:rsidR="003E5250" w:rsidRPr="003E5250" w:rsidTr="003E5250"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250" w:rsidRPr="003E5250" w:rsidRDefault="003E5250" w:rsidP="003E5250">
            <w:pPr>
              <w:spacing w:before="100" w:beforeAutospacing="1" w:line="360" w:lineRule="auto"/>
              <w:jc w:val="both"/>
            </w:pPr>
            <w:r w:rsidRPr="003E5250"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250" w:rsidRPr="003E5250" w:rsidRDefault="003E5250" w:rsidP="003E5250">
            <w:pPr>
              <w:spacing w:before="100" w:beforeAutospacing="1" w:line="360" w:lineRule="auto"/>
            </w:pPr>
            <w:r w:rsidRPr="003E5250">
              <w:t>2021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250" w:rsidRPr="003E5250" w:rsidRDefault="003E5250" w:rsidP="003E5250">
            <w:pPr>
              <w:spacing w:before="100" w:beforeAutospacing="1" w:line="360" w:lineRule="auto"/>
            </w:pPr>
            <w:r w:rsidRPr="003E5250">
              <w:t>2022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250" w:rsidRPr="003E5250" w:rsidRDefault="003E5250" w:rsidP="003E5250">
            <w:pPr>
              <w:spacing w:before="100" w:beforeAutospacing="1" w:line="360" w:lineRule="auto"/>
            </w:pPr>
            <w:r w:rsidRPr="003E5250">
              <w:t>2023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250" w:rsidRPr="003E5250" w:rsidRDefault="003E5250" w:rsidP="003E5250">
            <w:pPr>
              <w:spacing w:before="100" w:beforeAutospacing="1" w:line="360" w:lineRule="auto"/>
            </w:pPr>
            <w:r w:rsidRPr="003E5250">
              <w:t>2024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250" w:rsidRPr="003E5250" w:rsidRDefault="003E5250" w:rsidP="003E5250">
            <w:pPr>
              <w:spacing w:before="100" w:beforeAutospacing="1" w:line="360" w:lineRule="auto"/>
            </w:pPr>
            <w:r w:rsidRPr="003E5250">
              <w:t>2025</w:t>
            </w:r>
          </w:p>
        </w:tc>
      </w:tr>
      <w:tr w:rsidR="003E5250" w:rsidRPr="003E5250" w:rsidTr="003E5250">
        <w:tc>
          <w:tcPr>
            <w:tcW w:w="1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250" w:rsidRPr="003E5250" w:rsidRDefault="003E5250" w:rsidP="003E5250">
            <w:pPr>
              <w:spacing w:before="100" w:beforeAutospacing="1" w:line="276" w:lineRule="auto"/>
              <w:jc w:val="both"/>
            </w:pPr>
            <w:r w:rsidRPr="003E5250">
              <w:t xml:space="preserve">Организации и </w:t>
            </w:r>
            <w:proofErr w:type="spellStart"/>
            <w:r w:rsidRPr="003E5250">
              <w:t>веб-сайты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250" w:rsidRPr="003E5250" w:rsidRDefault="003E5250" w:rsidP="003E5250">
            <w:pPr>
              <w:pStyle w:val="a5"/>
              <w:spacing w:line="276" w:lineRule="auto"/>
            </w:pPr>
            <w:r>
              <w:t>Центр занятости населения,</w:t>
            </w:r>
          </w:p>
          <w:p w:rsidR="003E5250" w:rsidRPr="003E5250" w:rsidRDefault="003E5250" w:rsidP="003E5250">
            <w:pPr>
              <w:pStyle w:val="a5"/>
              <w:spacing w:line="276" w:lineRule="auto"/>
            </w:pPr>
            <w:r w:rsidRPr="003E5250">
              <w:t>ГБО,</w:t>
            </w:r>
          </w:p>
          <w:p w:rsidR="003E5250" w:rsidRPr="003E5250" w:rsidRDefault="003E5250" w:rsidP="003E5250">
            <w:pPr>
              <w:pStyle w:val="a5"/>
              <w:spacing w:line="276" w:lineRule="auto"/>
            </w:pPr>
            <w:proofErr w:type="spellStart"/>
            <w:r w:rsidRPr="003E5250">
              <w:lastRenderedPageBreak/>
              <w:t>Веб-сайт</w:t>
            </w:r>
            <w:proofErr w:type="spellEnd"/>
            <w:r w:rsidRPr="003E5250">
              <w:t xml:space="preserve"> колледжа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250" w:rsidRDefault="003E5250" w:rsidP="003E5250">
            <w:pPr>
              <w:pStyle w:val="a5"/>
              <w:spacing w:line="276" w:lineRule="auto"/>
            </w:pPr>
            <w:r>
              <w:lastRenderedPageBreak/>
              <w:t>Государственная</w:t>
            </w:r>
          </w:p>
          <w:p w:rsidR="003E5250" w:rsidRPr="003E5250" w:rsidRDefault="003E5250" w:rsidP="003E5250">
            <w:pPr>
              <w:pStyle w:val="a5"/>
              <w:spacing w:line="276" w:lineRule="auto"/>
            </w:pPr>
            <w:r>
              <w:t>Программа «</w:t>
            </w:r>
            <w:r w:rsidRPr="003E5250">
              <w:t>Молодежная</w:t>
            </w:r>
            <w:r>
              <w:t xml:space="preserve"> практика», </w:t>
            </w:r>
            <w:r>
              <w:lastRenderedPageBreak/>
              <w:t>Б</w:t>
            </w:r>
            <w:r w:rsidRPr="003E5250">
              <w:t>иржа труда Отдел трудоустройства выпускников</w:t>
            </w:r>
            <w:r>
              <w:t xml:space="preserve"> ВУЗов региона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250" w:rsidRPr="003E5250" w:rsidRDefault="003E5250" w:rsidP="003E5250">
            <w:pPr>
              <w:pStyle w:val="a5"/>
              <w:spacing w:line="276" w:lineRule="auto"/>
            </w:pPr>
            <w:r w:rsidRPr="003E5250">
              <w:lastRenderedPageBreak/>
              <w:t xml:space="preserve">Работа </w:t>
            </w:r>
            <w:r>
              <w:t xml:space="preserve">в </w:t>
            </w:r>
            <w:proofErr w:type="spellStart"/>
            <w:r w:rsidRPr="003E5250">
              <w:t>нур</w:t>
            </w:r>
            <w:proofErr w:type="gramStart"/>
            <w:r w:rsidRPr="003E5250">
              <w:t>.к</w:t>
            </w:r>
            <w:proofErr w:type="gramEnd"/>
            <w:r w:rsidRPr="003E5250">
              <w:t>з</w:t>
            </w:r>
            <w:proofErr w:type="spellEnd"/>
          </w:p>
          <w:p w:rsidR="003E5250" w:rsidRDefault="003E5250" w:rsidP="003E5250">
            <w:pPr>
              <w:pStyle w:val="a5"/>
              <w:spacing w:line="276" w:lineRule="auto"/>
            </w:pPr>
            <w:r w:rsidRPr="003E5250">
              <w:t>Отделы трудоустро</w:t>
            </w:r>
            <w:r w:rsidRPr="003E5250">
              <w:lastRenderedPageBreak/>
              <w:t>йства выпускников </w:t>
            </w:r>
          </w:p>
          <w:p w:rsidR="003E5250" w:rsidRPr="003E5250" w:rsidRDefault="003E5250" w:rsidP="003E5250">
            <w:pPr>
              <w:pStyle w:val="a5"/>
              <w:spacing w:line="276" w:lineRule="auto"/>
            </w:pPr>
            <w:r w:rsidRPr="003E5250">
              <w:t> </w:t>
            </w:r>
            <w:r>
              <w:t>ВУЗов региона и республики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250" w:rsidRDefault="003E5250" w:rsidP="003E5250">
            <w:pPr>
              <w:pStyle w:val="a5"/>
              <w:spacing w:line="276" w:lineRule="auto"/>
            </w:pPr>
            <w:r w:rsidRPr="003E5250">
              <w:lastRenderedPageBreak/>
              <w:t>Отделы трудоустройства выпускников </w:t>
            </w:r>
          </w:p>
          <w:p w:rsidR="003E5250" w:rsidRDefault="003E5250" w:rsidP="003E5250">
            <w:pPr>
              <w:pStyle w:val="a5"/>
              <w:spacing w:line="276" w:lineRule="auto"/>
            </w:pPr>
            <w:r w:rsidRPr="003E5250">
              <w:t> </w:t>
            </w:r>
            <w:r>
              <w:t xml:space="preserve">ВУЗов региона </w:t>
            </w:r>
            <w:r>
              <w:lastRenderedPageBreak/>
              <w:t>и республики</w:t>
            </w:r>
          </w:p>
          <w:p w:rsidR="003E5250" w:rsidRPr="003E5250" w:rsidRDefault="003E5250" w:rsidP="003E5250">
            <w:pPr>
              <w:pStyle w:val="a5"/>
              <w:spacing w:line="276" w:lineRule="auto"/>
            </w:pPr>
            <w:r>
              <w:t>Кадровые агентства</w:t>
            </w:r>
            <w:r w:rsidRPr="003E5250"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250" w:rsidRPr="003E5250" w:rsidRDefault="003E5250" w:rsidP="003E5250">
            <w:pPr>
              <w:spacing w:before="100" w:beforeAutospacing="1" w:line="360" w:lineRule="auto"/>
              <w:jc w:val="both"/>
            </w:pPr>
            <w:r>
              <w:lastRenderedPageBreak/>
              <w:t xml:space="preserve">Другие кадровые агентства </w:t>
            </w:r>
            <w:r>
              <w:lastRenderedPageBreak/>
              <w:t>городов</w:t>
            </w:r>
            <w:r w:rsidRPr="003E5250">
              <w:t xml:space="preserve"> и республики</w:t>
            </w:r>
          </w:p>
        </w:tc>
      </w:tr>
    </w:tbl>
    <w:p w:rsidR="003E5250" w:rsidRDefault="003E5250" w:rsidP="003E5250">
      <w:pPr>
        <w:pStyle w:val="a5"/>
        <w:spacing w:line="276" w:lineRule="auto"/>
      </w:pPr>
    </w:p>
    <w:p w:rsidR="003E5250" w:rsidRPr="003E5250" w:rsidRDefault="003E5250" w:rsidP="003E5250">
      <w:pPr>
        <w:pStyle w:val="a5"/>
        <w:spacing w:line="360" w:lineRule="auto"/>
      </w:pPr>
      <w:r w:rsidRPr="003E5250">
        <w:t>Задача 1.2. Формировать и развивать кадровый резерв управленческих и научно-педагогических кадров.</w:t>
      </w:r>
    </w:p>
    <w:p w:rsidR="003E5250" w:rsidRPr="003E5250" w:rsidRDefault="003E5250" w:rsidP="003E5250">
      <w:pPr>
        <w:pStyle w:val="a5"/>
        <w:spacing w:line="360" w:lineRule="auto"/>
      </w:pPr>
      <w:r w:rsidRPr="003E5250">
        <w:t>Задача 1.3. Способствовать реализации программы содействия профессиональному росту молодых кадров. Обеспечить</w:t>
      </w:r>
      <w:proofErr w:type="gramStart"/>
      <w:r w:rsidRPr="003E5250">
        <w:t>«к</w:t>
      </w:r>
      <w:proofErr w:type="gramEnd"/>
      <w:r w:rsidRPr="003E5250">
        <w:t>арьерный рост» для поддержки кадров.</w:t>
      </w:r>
    </w:p>
    <w:p w:rsidR="003E5250" w:rsidRPr="003E5250" w:rsidRDefault="003E5250" w:rsidP="003E5250">
      <w:pPr>
        <w:pStyle w:val="a5"/>
        <w:spacing w:line="360" w:lineRule="auto"/>
      </w:pPr>
      <w:r w:rsidRPr="003E5250">
        <w:t>Задача 1.4. Создать эффективную систему мотивации кадров путем стимулирования через механизмы морального и материального поощрения.</w:t>
      </w:r>
    </w:p>
    <w:p w:rsidR="003E5250" w:rsidRPr="003E5250" w:rsidRDefault="003E5250" w:rsidP="003E5250">
      <w:pPr>
        <w:pStyle w:val="a5"/>
        <w:spacing w:line="360" w:lineRule="auto"/>
      </w:pPr>
      <w:r w:rsidRPr="003E5250">
        <w:t>Задача 1.5. Внедрить системы ключевых показателей эффективности работы преподавателей, совершенствовать корпоративную культуру колледжа.</w:t>
      </w:r>
    </w:p>
    <w:p w:rsidR="003E5250" w:rsidRPr="003E5250" w:rsidRDefault="003E5250" w:rsidP="003E5250">
      <w:pPr>
        <w:pStyle w:val="a5"/>
        <w:spacing w:line="360" w:lineRule="auto"/>
      </w:pPr>
      <w:r w:rsidRPr="003E5250">
        <w:t>Задача 1.6. Проводить систему мероприятий, направленных на создание благоприятного климата в трудовом коллективе с целью повышения мотивации работников.</w:t>
      </w:r>
    </w:p>
    <w:p w:rsidR="00F545D5" w:rsidRPr="00F545D5" w:rsidRDefault="00F545D5" w:rsidP="00F545D5">
      <w:pPr>
        <w:spacing w:before="100" w:beforeAutospacing="1" w:line="360" w:lineRule="auto"/>
        <w:jc w:val="both"/>
      </w:pPr>
      <w:r w:rsidRPr="00F545D5">
        <w:t>Цель 4. Создать современный библиотечный фонд литературы</w:t>
      </w:r>
    </w:p>
    <w:p w:rsidR="00F545D5" w:rsidRPr="00F545D5" w:rsidRDefault="00F545D5" w:rsidP="00F545D5">
      <w:pPr>
        <w:spacing w:before="100" w:beforeAutospacing="1" w:line="360" w:lineRule="auto"/>
        <w:jc w:val="both"/>
      </w:pPr>
      <w:r w:rsidRPr="00F545D5">
        <w:t>Задача 1. Установить дополнительные компьютеры с подключением к высокоскоростному интернету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340"/>
        <w:gridCol w:w="1496"/>
        <w:gridCol w:w="1495"/>
        <w:gridCol w:w="1104"/>
        <w:gridCol w:w="1495"/>
        <w:gridCol w:w="1641"/>
      </w:tblGrid>
      <w:tr w:rsidR="00F545D5" w:rsidRPr="00F545D5" w:rsidTr="00F545D5"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5D5" w:rsidRPr="00F545D5" w:rsidRDefault="00F545D5" w:rsidP="00F545D5">
            <w:pPr>
              <w:spacing w:before="100" w:beforeAutospacing="1" w:line="360" w:lineRule="auto"/>
              <w:jc w:val="both"/>
            </w:pPr>
            <w:r w:rsidRPr="00F545D5">
              <w:t>Мероприятия</w:t>
            </w:r>
          </w:p>
        </w:tc>
        <w:tc>
          <w:tcPr>
            <w:tcW w:w="15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5D5" w:rsidRPr="00F545D5" w:rsidRDefault="00F545D5" w:rsidP="00F545D5">
            <w:pPr>
              <w:spacing w:before="100" w:beforeAutospacing="1" w:line="360" w:lineRule="auto"/>
            </w:pPr>
            <w:r w:rsidRPr="00F545D5">
              <w:t>2021</w:t>
            </w:r>
          </w:p>
        </w:tc>
        <w:tc>
          <w:tcPr>
            <w:tcW w:w="15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5D5" w:rsidRPr="00F545D5" w:rsidRDefault="00F545D5" w:rsidP="00F545D5">
            <w:pPr>
              <w:spacing w:before="100" w:beforeAutospacing="1" w:line="360" w:lineRule="auto"/>
            </w:pPr>
            <w:r w:rsidRPr="00F545D5">
              <w:t>2022</w:t>
            </w:r>
          </w:p>
        </w:tc>
        <w:tc>
          <w:tcPr>
            <w:tcW w:w="1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5D5" w:rsidRPr="00F545D5" w:rsidRDefault="00F545D5" w:rsidP="00F545D5">
            <w:pPr>
              <w:spacing w:before="100" w:beforeAutospacing="1" w:line="360" w:lineRule="auto"/>
            </w:pPr>
            <w:r w:rsidRPr="00F545D5">
              <w:t>2023</w:t>
            </w:r>
          </w:p>
        </w:tc>
        <w:tc>
          <w:tcPr>
            <w:tcW w:w="15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5D5" w:rsidRPr="00F545D5" w:rsidRDefault="00F545D5" w:rsidP="00F545D5">
            <w:pPr>
              <w:spacing w:before="100" w:beforeAutospacing="1" w:line="360" w:lineRule="auto"/>
            </w:pPr>
            <w:r w:rsidRPr="00F545D5">
              <w:t>2024</w:t>
            </w:r>
          </w:p>
        </w:tc>
        <w:tc>
          <w:tcPr>
            <w:tcW w:w="1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5D5" w:rsidRPr="00F545D5" w:rsidRDefault="00F545D5" w:rsidP="00F545D5">
            <w:pPr>
              <w:spacing w:before="100" w:beforeAutospacing="1" w:line="360" w:lineRule="auto"/>
            </w:pPr>
            <w:r w:rsidRPr="00F545D5">
              <w:t>2025</w:t>
            </w:r>
          </w:p>
        </w:tc>
      </w:tr>
      <w:tr w:rsidR="00F545D5" w:rsidRPr="00F545D5" w:rsidTr="00F545D5">
        <w:tc>
          <w:tcPr>
            <w:tcW w:w="2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5D5" w:rsidRPr="00F545D5" w:rsidRDefault="00F545D5" w:rsidP="00F545D5">
            <w:pPr>
              <w:spacing w:before="100" w:beforeAutospacing="1" w:line="276" w:lineRule="auto"/>
              <w:jc w:val="both"/>
            </w:pPr>
            <w:r w:rsidRPr="00F545D5">
              <w:t>Приобретение новых компьютеров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5D5" w:rsidRPr="00F545D5" w:rsidRDefault="00F545D5" w:rsidP="00F545D5">
            <w:pPr>
              <w:spacing w:before="100" w:beforeAutospacing="1" w:line="360" w:lineRule="auto"/>
              <w:jc w:val="both"/>
            </w:pPr>
            <w:r>
              <w:t>-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5D5" w:rsidRPr="00F545D5" w:rsidRDefault="00F545D5" w:rsidP="00F545D5">
            <w:pPr>
              <w:spacing w:before="100" w:beforeAutospacing="1" w:line="360" w:lineRule="auto"/>
              <w:jc w:val="both"/>
            </w:pPr>
            <w: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5D5" w:rsidRPr="00F545D5" w:rsidRDefault="00F545D5" w:rsidP="00F545D5">
            <w:pPr>
              <w:spacing w:before="100" w:beforeAutospacing="1" w:line="360" w:lineRule="auto"/>
              <w:jc w:val="both"/>
            </w:pPr>
            <w:r>
              <w:t>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5D5" w:rsidRPr="00F545D5" w:rsidRDefault="00F545D5" w:rsidP="00F545D5">
            <w:pPr>
              <w:spacing w:before="100" w:beforeAutospacing="1" w:line="360" w:lineRule="auto"/>
              <w:jc w:val="both"/>
            </w:pPr>
            <w:r>
              <w:t>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5D5" w:rsidRPr="00F545D5" w:rsidRDefault="00F545D5" w:rsidP="00F545D5">
            <w:pPr>
              <w:spacing w:before="100" w:beforeAutospacing="1" w:line="360" w:lineRule="auto"/>
              <w:jc w:val="both"/>
            </w:pPr>
            <w:r>
              <w:t>4</w:t>
            </w:r>
          </w:p>
        </w:tc>
      </w:tr>
    </w:tbl>
    <w:p w:rsidR="00F65AB1" w:rsidRPr="00F65AB1" w:rsidRDefault="00F65AB1" w:rsidP="00F65AB1">
      <w:pPr>
        <w:spacing w:before="100" w:beforeAutospacing="1" w:line="360" w:lineRule="auto"/>
        <w:jc w:val="both"/>
      </w:pPr>
      <w:r w:rsidRPr="00F65AB1">
        <w:t>Задача 2. Создать библиотеку литературы на электронных носителях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340"/>
        <w:gridCol w:w="1496"/>
        <w:gridCol w:w="1495"/>
        <w:gridCol w:w="1104"/>
        <w:gridCol w:w="1495"/>
        <w:gridCol w:w="1641"/>
      </w:tblGrid>
      <w:tr w:rsidR="00F65AB1" w:rsidRPr="00F65AB1" w:rsidTr="00F65AB1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AB1" w:rsidRPr="00F65AB1" w:rsidRDefault="00F65AB1" w:rsidP="00F65AB1">
            <w:pPr>
              <w:spacing w:before="100" w:beforeAutospacing="1" w:line="360" w:lineRule="auto"/>
              <w:jc w:val="both"/>
            </w:pPr>
            <w:r w:rsidRPr="00F65AB1">
              <w:t>Мероприятия</w:t>
            </w:r>
          </w:p>
        </w:tc>
        <w:tc>
          <w:tcPr>
            <w:tcW w:w="14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AB1" w:rsidRPr="00F65AB1" w:rsidRDefault="00F65AB1" w:rsidP="00F65AB1">
            <w:pPr>
              <w:spacing w:before="100" w:beforeAutospacing="1" w:line="360" w:lineRule="auto"/>
            </w:pPr>
            <w:r w:rsidRPr="00F65AB1">
              <w:t>2021</w:t>
            </w:r>
          </w:p>
        </w:tc>
        <w:tc>
          <w:tcPr>
            <w:tcW w:w="14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AB1" w:rsidRPr="00F65AB1" w:rsidRDefault="00F65AB1" w:rsidP="00F65AB1">
            <w:pPr>
              <w:spacing w:before="100" w:beforeAutospacing="1" w:line="360" w:lineRule="auto"/>
            </w:pPr>
            <w:r w:rsidRPr="00F65AB1">
              <w:t>2022</w:t>
            </w:r>
          </w:p>
        </w:tc>
        <w:tc>
          <w:tcPr>
            <w:tcW w:w="11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AB1" w:rsidRPr="00F65AB1" w:rsidRDefault="00F65AB1" w:rsidP="00F65AB1">
            <w:pPr>
              <w:spacing w:before="100" w:beforeAutospacing="1" w:line="360" w:lineRule="auto"/>
            </w:pPr>
            <w:r w:rsidRPr="00F65AB1">
              <w:t>2023</w:t>
            </w:r>
          </w:p>
        </w:tc>
        <w:tc>
          <w:tcPr>
            <w:tcW w:w="14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AB1" w:rsidRPr="00F65AB1" w:rsidRDefault="00F65AB1" w:rsidP="00F65AB1">
            <w:pPr>
              <w:spacing w:before="100" w:beforeAutospacing="1" w:line="360" w:lineRule="auto"/>
            </w:pPr>
            <w:r w:rsidRPr="00F65AB1">
              <w:t>2024</w:t>
            </w:r>
          </w:p>
        </w:tc>
        <w:tc>
          <w:tcPr>
            <w:tcW w:w="16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AB1" w:rsidRPr="00F65AB1" w:rsidRDefault="00F65AB1" w:rsidP="00F65AB1">
            <w:pPr>
              <w:spacing w:before="100" w:beforeAutospacing="1" w:line="360" w:lineRule="auto"/>
            </w:pPr>
            <w:r w:rsidRPr="00F65AB1">
              <w:t>2025</w:t>
            </w:r>
          </w:p>
        </w:tc>
      </w:tr>
      <w:tr w:rsidR="00F65AB1" w:rsidRPr="00F65AB1" w:rsidTr="00F65AB1"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AB1" w:rsidRPr="00F65AB1" w:rsidRDefault="00F65AB1" w:rsidP="00F65AB1">
            <w:pPr>
              <w:spacing w:before="100" w:beforeAutospacing="1" w:line="276" w:lineRule="auto"/>
              <w:jc w:val="both"/>
            </w:pPr>
            <w:r w:rsidRPr="00F65AB1">
              <w:t xml:space="preserve">Приобрести электронные учебники (кол-во, </w:t>
            </w:r>
            <w:proofErr w:type="spellStart"/>
            <w:proofErr w:type="gramStart"/>
            <w:r w:rsidRPr="00F65AB1">
              <w:t>экз</w:t>
            </w:r>
            <w:proofErr w:type="spellEnd"/>
            <w:proofErr w:type="gramEnd"/>
            <w:r w:rsidRPr="00F65AB1">
              <w:t>)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AB1" w:rsidRPr="00F65AB1" w:rsidRDefault="00F65AB1" w:rsidP="00F65AB1">
            <w:pPr>
              <w:spacing w:before="100" w:beforeAutospacing="1" w:line="360" w:lineRule="auto"/>
              <w:jc w:val="both"/>
            </w:pPr>
            <w:r>
              <w:t>-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AB1" w:rsidRPr="00F65AB1" w:rsidRDefault="00F65AB1" w:rsidP="00F65AB1">
            <w:pPr>
              <w:spacing w:before="100" w:beforeAutospacing="1" w:line="360" w:lineRule="auto"/>
              <w:jc w:val="both"/>
            </w:pPr>
            <w:r>
              <w:t>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AB1" w:rsidRPr="00F65AB1" w:rsidRDefault="00F65AB1" w:rsidP="00F65AB1">
            <w:pPr>
              <w:spacing w:before="100" w:beforeAutospacing="1" w:line="360" w:lineRule="auto"/>
              <w:jc w:val="both"/>
            </w:pPr>
            <w:r>
              <w:t>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AB1" w:rsidRPr="00F65AB1" w:rsidRDefault="00F65AB1" w:rsidP="00F65AB1">
            <w:pPr>
              <w:spacing w:before="100" w:beforeAutospacing="1" w:line="360" w:lineRule="auto"/>
              <w:jc w:val="both"/>
            </w:pPr>
            <w:r>
              <w:t>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AB1" w:rsidRPr="00F65AB1" w:rsidRDefault="00F65AB1" w:rsidP="00F65AB1">
            <w:pPr>
              <w:spacing w:before="100" w:beforeAutospacing="1" w:line="360" w:lineRule="auto"/>
              <w:jc w:val="both"/>
            </w:pPr>
            <w:r>
              <w:t>11</w:t>
            </w:r>
          </w:p>
        </w:tc>
      </w:tr>
    </w:tbl>
    <w:p w:rsidR="00052440" w:rsidRDefault="00052440" w:rsidP="00F81D0F">
      <w:pPr>
        <w:rPr>
          <w:b/>
        </w:rPr>
      </w:pPr>
    </w:p>
    <w:p w:rsidR="00C45C3A" w:rsidRPr="00C45C3A" w:rsidRDefault="00C45C3A" w:rsidP="00C45C3A">
      <w:pPr>
        <w:spacing w:before="100" w:beforeAutospacing="1" w:line="360" w:lineRule="auto"/>
        <w:jc w:val="both"/>
      </w:pPr>
      <w:r w:rsidRPr="00C45C3A">
        <w:t>Цель 5. Обеспечить проживание</w:t>
      </w:r>
      <w:r>
        <w:t>м</w:t>
      </w:r>
      <w:r w:rsidRPr="00C45C3A">
        <w:t xml:space="preserve"> в общежитии</w:t>
      </w:r>
      <w:r>
        <w:t xml:space="preserve"> </w:t>
      </w:r>
      <w:r w:rsidR="00EB7AB8">
        <w:t xml:space="preserve"> </w:t>
      </w:r>
      <w:r>
        <w:t xml:space="preserve"> и питанием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336"/>
        <w:gridCol w:w="1497"/>
        <w:gridCol w:w="1496"/>
        <w:gridCol w:w="1104"/>
        <w:gridCol w:w="1496"/>
        <w:gridCol w:w="1642"/>
      </w:tblGrid>
      <w:tr w:rsidR="00C45C3A" w:rsidRPr="00C45C3A" w:rsidTr="00EB7AB8">
        <w:tc>
          <w:tcPr>
            <w:tcW w:w="2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C3A" w:rsidRPr="00C45C3A" w:rsidRDefault="00C45C3A" w:rsidP="00C45C3A">
            <w:pPr>
              <w:spacing w:before="100" w:beforeAutospacing="1" w:line="360" w:lineRule="auto"/>
              <w:jc w:val="both"/>
            </w:pPr>
            <w:r w:rsidRPr="00C45C3A">
              <w:t>Мероприятия</w:t>
            </w:r>
          </w:p>
        </w:tc>
        <w:tc>
          <w:tcPr>
            <w:tcW w:w="14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C3A" w:rsidRPr="00C45C3A" w:rsidRDefault="00C45C3A" w:rsidP="00C45C3A">
            <w:pPr>
              <w:spacing w:before="100" w:beforeAutospacing="1" w:line="360" w:lineRule="auto"/>
            </w:pPr>
            <w:r w:rsidRPr="00C45C3A">
              <w:t>2021</w:t>
            </w:r>
          </w:p>
        </w:tc>
        <w:tc>
          <w:tcPr>
            <w:tcW w:w="14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C3A" w:rsidRPr="00C45C3A" w:rsidRDefault="00C45C3A" w:rsidP="00C45C3A">
            <w:pPr>
              <w:spacing w:before="100" w:beforeAutospacing="1" w:line="360" w:lineRule="auto"/>
            </w:pPr>
            <w:r w:rsidRPr="00C45C3A">
              <w:t>2022</w:t>
            </w:r>
          </w:p>
        </w:tc>
        <w:tc>
          <w:tcPr>
            <w:tcW w:w="11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C3A" w:rsidRPr="00C45C3A" w:rsidRDefault="00C45C3A" w:rsidP="00C45C3A">
            <w:pPr>
              <w:spacing w:before="100" w:beforeAutospacing="1" w:line="360" w:lineRule="auto"/>
            </w:pPr>
            <w:r w:rsidRPr="00C45C3A">
              <w:t>2023</w:t>
            </w:r>
          </w:p>
        </w:tc>
        <w:tc>
          <w:tcPr>
            <w:tcW w:w="14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C3A" w:rsidRPr="00C45C3A" w:rsidRDefault="00C45C3A" w:rsidP="00C45C3A">
            <w:pPr>
              <w:spacing w:before="100" w:beforeAutospacing="1" w:line="360" w:lineRule="auto"/>
            </w:pPr>
            <w:r w:rsidRPr="00C45C3A">
              <w:t>2024</w:t>
            </w:r>
          </w:p>
        </w:tc>
        <w:tc>
          <w:tcPr>
            <w:tcW w:w="16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C3A" w:rsidRPr="00C45C3A" w:rsidRDefault="00C45C3A" w:rsidP="00C45C3A">
            <w:pPr>
              <w:spacing w:before="100" w:beforeAutospacing="1" w:line="360" w:lineRule="auto"/>
            </w:pPr>
            <w:r w:rsidRPr="00C45C3A">
              <w:t>2025</w:t>
            </w:r>
          </w:p>
        </w:tc>
      </w:tr>
      <w:tr w:rsidR="00C45C3A" w:rsidRPr="00C45C3A" w:rsidTr="00EB7AB8">
        <w:tc>
          <w:tcPr>
            <w:tcW w:w="23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C3A" w:rsidRPr="00C45C3A" w:rsidRDefault="00C45C3A" w:rsidP="00C45C3A">
            <w:pPr>
              <w:spacing w:before="100" w:beforeAutospacing="1" w:line="276" w:lineRule="auto"/>
              <w:jc w:val="both"/>
            </w:pPr>
            <w:r>
              <w:t>Проживание в общежитии (собственное об</w:t>
            </w:r>
            <w:r w:rsidR="00EB7AB8">
              <w:t>щежитие</w:t>
            </w:r>
            <w:r>
              <w:t>)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C3A" w:rsidRPr="00C45C3A" w:rsidRDefault="00EB7AB8" w:rsidP="00C45C3A">
            <w:pPr>
              <w:spacing w:before="100" w:beforeAutospacing="1" w:line="360" w:lineRule="auto"/>
              <w:jc w:val="both"/>
            </w:pPr>
            <w:r>
              <w:t>-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C3A" w:rsidRPr="00C45C3A" w:rsidRDefault="00EB7AB8" w:rsidP="00C45C3A">
            <w:pPr>
              <w:spacing w:before="100" w:beforeAutospacing="1" w:line="360" w:lineRule="auto"/>
              <w:jc w:val="both"/>
            </w:pPr>
            <w:r>
              <w:t>-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C3A" w:rsidRPr="00C45C3A" w:rsidRDefault="00EB7AB8" w:rsidP="00C45C3A">
            <w:pPr>
              <w:spacing w:before="100" w:beforeAutospacing="1" w:line="360" w:lineRule="auto"/>
              <w:jc w:val="both"/>
            </w:pPr>
            <w:r>
              <w:t>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C3A" w:rsidRPr="00C45C3A" w:rsidRDefault="00EB7AB8" w:rsidP="00C45C3A">
            <w:pPr>
              <w:spacing w:before="100" w:beforeAutospacing="1" w:line="360" w:lineRule="auto"/>
              <w:jc w:val="both"/>
            </w:pPr>
            <w:r>
              <w:t>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C3A" w:rsidRPr="00C45C3A" w:rsidRDefault="00EB7AB8" w:rsidP="00C45C3A">
            <w:pPr>
              <w:spacing w:before="100" w:beforeAutospacing="1" w:line="360" w:lineRule="auto"/>
              <w:jc w:val="both"/>
            </w:pPr>
            <w:r>
              <w:t>1</w:t>
            </w:r>
          </w:p>
        </w:tc>
      </w:tr>
      <w:tr w:rsidR="00C45C3A" w:rsidRPr="00C45C3A" w:rsidTr="00EB7AB8">
        <w:tc>
          <w:tcPr>
            <w:tcW w:w="23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C3A" w:rsidRPr="00C45C3A" w:rsidRDefault="00C45C3A" w:rsidP="00C45C3A">
            <w:pPr>
              <w:spacing w:before="100" w:beforeAutospacing="1" w:line="360" w:lineRule="auto"/>
              <w:jc w:val="both"/>
            </w:pPr>
            <w:r>
              <w:lastRenderedPageBreak/>
              <w:t>Обеспечить питанием (буфет, столовая)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C3A" w:rsidRPr="00C45C3A" w:rsidRDefault="00C45C3A" w:rsidP="00C45C3A">
            <w:pPr>
              <w:spacing w:before="100" w:beforeAutospacing="1" w:line="360" w:lineRule="auto"/>
              <w:jc w:val="both"/>
            </w:pPr>
            <w:r w:rsidRPr="00C45C3A">
              <w:t>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C3A" w:rsidRPr="00C45C3A" w:rsidRDefault="00EB7AB8" w:rsidP="00C45C3A">
            <w:pPr>
              <w:spacing w:before="100" w:beforeAutospacing="1" w:line="360" w:lineRule="auto"/>
              <w:jc w:val="both"/>
            </w:pPr>
            <w:r>
              <w:t>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C3A" w:rsidRPr="00C45C3A" w:rsidRDefault="00EB7AB8" w:rsidP="00C45C3A">
            <w:pPr>
              <w:spacing w:before="100" w:beforeAutospacing="1" w:line="360" w:lineRule="auto"/>
              <w:jc w:val="both"/>
            </w:pPr>
            <w:r>
              <w:t>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C3A" w:rsidRPr="00C45C3A" w:rsidRDefault="00EB7AB8" w:rsidP="00C45C3A">
            <w:pPr>
              <w:spacing w:before="100" w:beforeAutospacing="1" w:line="360" w:lineRule="auto"/>
              <w:jc w:val="both"/>
            </w:pPr>
            <w:r>
              <w:t>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C3A" w:rsidRPr="00C45C3A" w:rsidRDefault="00EB7AB8" w:rsidP="00C45C3A">
            <w:pPr>
              <w:spacing w:before="100" w:beforeAutospacing="1" w:line="360" w:lineRule="auto"/>
              <w:jc w:val="both"/>
            </w:pPr>
            <w:r>
              <w:t>2</w:t>
            </w:r>
          </w:p>
        </w:tc>
      </w:tr>
    </w:tbl>
    <w:p w:rsidR="00833E65" w:rsidRDefault="001F7902" w:rsidP="00EB7AB8">
      <w:pPr>
        <w:pStyle w:val="a6"/>
        <w:spacing w:after="0" w:afterAutospacing="0" w:line="360" w:lineRule="auto"/>
        <w:jc w:val="both"/>
      </w:pPr>
      <w:r>
        <w:rPr>
          <w:b/>
          <w:bCs/>
        </w:rPr>
        <w:t xml:space="preserve">4  </w:t>
      </w:r>
      <w:r w:rsidR="000D45FA">
        <w:rPr>
          <w:b/>
          <w:bCs/>
        </w:rPr>
        <w:t>ОЖИДАЕМЫЕ РЕЗУЛЬТАТЫ</w:t>
      </w:r>
    </w:p>
    <w:p w:rsidR="00833E65" w:rsidRDefault="001F7902" w:rsidP="001F7902">
      <w:pPr>
        <w:pStyle w:val="a6"/>
        <w:tabs>
          <w:tab w:val="left" w:pos="567"/>
        </w:tabs>
        <w:spacing w:after="0" w:afterAutospacing="0" w:line="360" w:lineRule="auto"/>
        <w:jc w:val="both"/>
      </w:pPr>
      <w:r>
        <w:t xml:space="preserve">         </w:t>
      </w:r>
      <w:r w:rsidR="00833E65">
        <w:t xml:space="preserve">Развивая систему стратегического менеджмента качеством образования, колледж намерен: </w:t>
      </w:r>
    </w:p>
    <w:p w:rsidR="00833E65" w:rsidRDefault="00833E65" w:rsidP="00833E65">
      <w:pPr>
        <w:pStyle w:val="a6"/>
        <w:spacing w:before="0" w:beforeAutospacing="0" w:after="0" w:afterAutospacing="0" w:line="360" w:lineRule="auto"/>
        <w:ind w:firstLine="709"/>
        <w:jc w:val="both"/>
      </w:pPr>
      <w:r>
        <w:rPr>
          <w:rFonts w:ascii="Symbol" w:hAnsi="Symbol"/>
          <w:sz w:val="16"/>
          <w:szCs w:val="16"/>
        </w:rPr>
        <w:t></w:t>
      </w:r>
      <w:r>
        <w:rPr>
          <w:sz w:val="14"/>
          <w:szCs w:val="14"/>
        </w:rPr>
        <w:t xml:space="preserve">       </w:t>
      </w:r>
      <w:r>
        <w:t>стать одним из признанных учебных заведений  в подготовке квалифицированных специалистов для  региона и всей Республики Казахстан;</w:t>
      </w:r>
    </w:p>
    <w:p w:rsidR="00833E65" w:rsidRDefault="00833E65" w:rsidP="00833E65">
      <w:pPr>
        <w:pStyle w:val="a6"/>
        <w:spacing w:before="0" w:beforeAutospacing="0" w:after="0" w:afterAutospacing="0" w:line="360" w:lineRule="auto"/>
        <w:ind w:firstLine="709"/>
        <w:jc w:val="both"/>
      </w:pPr>
      <w:r>
        <w:rPr>
          <w:rFonts w:ascii="Symbol" w:hAnsi="Symbol"/>
          <w:sz w:val="16"/>
          <w:szCs w:val="16"/>
        </w:rPr>
        <w:t></w:t>
      </w:r>
      <w:r>
        <w:rPr>
          <w:sz w:val="14"/>
          <w:szCs w:val="14"/>
        </w:rPr>
        <w:t xml:space="preserve">       </w:t>
      </w:r>
      <w:r>
        <w:t xml:space="preserve">совершенствовать инфраструктуру и материально-техническую базу, </w:t>
      </w:r>
      <w:proofErr w:type="gramStart"/>
      <w:r>
        <w:t>обеспечивающих</w:t>
      </w:r>
      <w:proofErr w:type="gramEnd"/>
      <w:r>
        <w:t xml:space="preserve"> высокое качество образовательной, культурной и социальной деятельности колледжа;</w:t>
      </w:r>
    </w:p>
    <w:p w:rsidR="00833E65" w:rsidRDefault="00833E65" w:rsidP="00833E65">
      <w:pPr>
        <w:pStyle w:val="a6"/>
        <w:spacing w:before="0" w:beforeAutospacing="0" w:after="0" w:afterAutospacing="0" w:line="360" w:lineRule="auto"/>
        <w:ind w:left="1060" w:hanging="360"/>
        <w:jc w:val="both"/>
      </w:pPr>
      <w:r>
        <w:rPr>
          <w:rFonts w:ascii="Symbol" w:hAnsi="Symbol"/>
          <w:sz w:val="16"/>
          <w:szCs w:val="16"/>
        </w:rPr>
        <w:t></w:t>
      </w:r>
      <w:r>
        <w:rPr>
          <w:sz w:val="14"/>
          <w:szCs w:val="14"/>
        </w:rPr>
        <w:t xml:space="preserve">       </w:t>
      </w:r>
      <w:r>
        <w:t>обеспечить безопасную и комфортную среду обучения;</w:t>
      </w:r>
    </w:p>
    <w:p w:rsidR="00833E65" w:rsidRDefault="00833E65" w:rsidP="00833E65">
      <w:pPr>
        <w:pStyle w:val="a6"/>
        <w:spacing w:before="0" w:beforeAutospacing="0" w:after="0" w:afterAutospacing="0" w:line="360" w:lineRule="auto"/>
        <w:ind w:firstLine="709"/>
        <w:jc w:val="both"/>
      </w:pPr>
      <w:r>
        <w:rPr>
          <w:rFonts w:ascii="Symbol" w:hAnsi="Symbol"/>
          <w:sz w:val="16"/>
          <w:szCs w:val="16"/>
        </w:rPr>
        <w:t></w:t>
      </w:r>
      <w:r>
        <w:rPr>
          <w:sz w:val="14"/>
          <w:szCs w:val="14"/>
        </w:rPr>
        <w:t xml:space="preserve">       </w:t>
      </w:r>
      <w:r>
        <w:t>формировать у выпускников колледжа высокий уровень профессиональных знаний и предпринимательских навыков, чтобы максимально полно удовлетворять запросы рынка труда региона и республики;</w:t>
      </w:r>
    </w:p>
    <w:p w:rsidR="00833E65" w:rsidRDefault="00833E65" w:rsidP="00833E65">
      <w:pPr>
        <w:pStyle w:val="a6"/>
        <w:spacing w:before="0" w:beforeAutospacing="0" w:after="0" w:afterAutospacing="0" w:line="360" w:lineRule="auto"/>
        <w:ind w:firstLine="709"/>
        <w:jc w:val="both"/>
      </w:pPr>
      <w:r>
        <w:rPr>
          <w:rFonts w:ascii="Symbol" w:hAnsi="Symbol"/>
          <w:sz w:val="16"/>
          <w:szCs w:val="16"/>
        </w:rPr>
        <w:t></w:t>
      </w:r>
      <w:r>
        <w:rPr>
          <w:sz w:val="14"/>
          <w:szCs w:val="14"/>
        </w:rPr>
        <w:t xml:space="preserve">       </w:t>
      </w:r>
      <w:r>
        <w:t>обеспечить оптимальные условия для свободного творчества, повышения уровня образования, профессионального совершенствования и самовыражения инженерно-педагогических работников и сотрудников колледжа.</w:t>
      </w:r>
    </w:p>
    <w:p w:rsidR="00052440" w:rsidRDefault="00052440" w:rsidP="00833E65">
      <w:pPr>
        <w:ind w:left="360"/>
        <w:rPr>
          <w:b/>
        </w:rPr>
      </w:pPr>
    </w:p>
    <w:p w:rsidR="00EB7AB8" w:rsidRDefault="00EB7AB8" w:rsidP="00EE2904">
      <w:pPr>
        <w:spacing w:line="276" w:lineRule="auto"/>
        <w:rPr>
          <w:b/>
        </w:rPr>
      </w:pPr>
      <w:r w:rsidRPr="00EB7AB8">
        <w:rPr>
          <w:b/>
          <w:bCs/>
        </w:rPr>
        <w:t xml:space="preserve">5 </w:t>
      </w:r>
      <w:r w:rsidR="000D45FA" w:rsidRPr="00EB7AB8">
        <w:rPr>
          <w:b/>
          <w:bCs/>
        </w:rPr>
        <w:t>СТРАТЕГИЧЕСКАЯ КАРТА</w:t>
      </w:r>
      <w:r w:rsidR="000D45FA">
        <w:rPr>
          <w:b/>
          <w:bCs/>
        </w:rPr>
        <w:t xml:space="preserve"> </w:t>
      </w:r>
      <w:r w:rsidR="000D45FA" w:rsidRPr="00EB7AB8">
        <w:rPr>
          <w:b/>
          <w:bCs/>
        </w:rPr>
        <w:t> </w:t>
      </w:r>
      <w:r w:rsidR="000D45FA" w:rsidRPr="00345372">
        <w:rPr>
          <w:b/>
        </w:rPr>
        <w:t>ЧУ «ЗАПАДНО-КАЗАХСТАНС</w:t>
      </w:r>
      <w:r w:rsidR="000D45FA">
        <w:rPr>
          <w:b/>
        </w:rPr>
        <w:t>КОГО АКАДЕМИЧЕСКОГО</w:t>
      </w:r>
      <w:r w:rsidR="000D45FA" w:rsidRPr="00345372">
        <w:rPr>
          <w:b/>
        </w:rPr>
        <w:t xml:space="preserve"> КОЛЛЕДЖ</w:t>
      </w:r>
      <w:r w:rsidR="000D45FA">
        <w:rPr>
          <w:b/>
        </w:rPr>
        <w:t>А</w:t>
      </w:r>
      <w:r w:rsidR="000D45FA" w:rsidRPr="00345372">
        <w:rPr>
          <w:b/>
        </w:rPr>
        <w:t xml:space="preserve"> «АТИСО»</w:t>
      </w:r>
    </w:p>
    <w:p w:rsidR="000D45FA" w:rsidRPr="00EB7AB8" w:rsidRDefault="000D45FA" w:rsidP="00B06E5D">
      <w:pPr>
        <w:spacing w:line="276" w:lineRule="auto"/>
        <w:jc w:val="center"/>
        <w:rPr>
          <w:b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340"/>
        <w:gridCol w:w="2614"/>
        <w:gridCol w:w="2100"/>
        <w:gridCol w:w="2517"/>
      </w:tblGrid>
      <w:tr w:rsidR="00EB7AB8" w:rsidRPr="00EB7AB8" w:rsidTr="00B06E5D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AB8" w:rsidRPr="00EB7AB8" w:rsidRDefault="00EB7AB8" w:rsidP="00B06E5D">
            <w:pPr>
              <w:spacing w:before="100" w:beforeAutospacing="1" w:line="276" w:lineRule="auto"/>
            </w:pPr>
            <w:r w:rsidRPr="00EB7AB8">
              <w:rPr>
                <w:b/>
                <w:bCs/>
              </w:rPr>
              <w:t xml:space="preserve">Документ первого уровня системы государственного планирования </w:t>
            </w:r>
          </w:p>
        </w:tc>
        <w:tc>
          <w:tcPr>
            <w:tcW w:w="26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AB8" w:rsidRPr="00EB7AB8" w:rsidRDefault="00EB7AB8" w:rsidP="00B06E5D">
            <w:pPr>
              <w:spacing w:before="100" w:beforeAutospacing="1" w:line="276" w:lineRule="auto"/>
            </w:pPr>
            <w:r w:rsidRPr="00EB7AB8">
              <w:rPr>
                <w:b/>
                <w:bCs/>
              </w:rPr>
              <w:t xml:space="preserve">Документ второго уровня </w:t>
            </w:r>
          </w:p>
        </w:tc>
        <w:tc>
          <w:tcPr>
            <w:tcW w:w="21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AB8" w:rsidRPr="00EB7AB8" w:rsidRDefault="00EB7AB8" w:rsidP="00B06E5D">
            <w:pPr>
              <w:spacing w:before="100" w:beforeAutospacing="1" w:line="276" w:lineRule="auto"/>
            </w:pPr>
            <w:r w:rsidRPr="00EB7AB8">
              <w:rPr>
                <w:b/>
                <w:bCs/>
              </w:rPr>
              <w:t>Документ третьего уровня</w:t>
            </w:r>
          </w:p>
        </w:tc>
        <w:tc>
          <w:tcPr>
            <w:tcW w:w="25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AB8" w:rsidRPr="00EB7AB8" w:rsidRDefault="00EB7AB8" w:rsidP="00B06E5D">
            <w:pPr>
              <w:spacing w:line="276" w:lineRule="auto"/>
              <w:rPr>
                <w:b/>
              </w:rPr>
            </w:pPr>
            <w:r w:rsidRPr="00EB7AB8">
              <w:rPr>
                <w:b/>
                <w:bCs/>
              </w:rPr>
              <w:t xml:space="preserve">Ключевые показатели </w:t>
            </w:r>
            <w:proofErr w:type="gramStart"/>
            <w:r w:rsidRPr="00EB7AB8">
              <w:rPr>
                <w:b/>
                <w:bCs/>
              </w:rPr>
              <w:t>деятельност</w:t>
            </w:r>
            <w:r w:rsidR="00B06E5D">
              <w:rPr>
                <w:b/>
                <w:bCs/>
              </w:rPr>
              <w:t>и</w:t>
            </w:r>
            <w:proofErr w:type="gramEnd"/>
            <w:r w:rsidR="00B06E5D" w:rsidRPr="00345372">
              <w:rPr>
                <w:b/>
              </w:rPr>
              <w:t xml:space="preserve"> </w:t>
            </w:r>
            <w:r w:rsidR="00B06E5D">
              <w:rPr>
                <w:b/>
              </w:rPr>
              <w:t xml:space="preserve">                </w:t>
            </w:r>
            <w:r w:rsidR="00B06E5D" w:rsidRPr="00345372">
              <w:rPr>
                <w:b/>
              </w:rPr>
              <w:t>ЧУ «</w:t>
            </w:r>
            <w:proofErr w:type="spellStart"/>
            <w:r w:rsidR="00B06E5D" w:rsidRPr="00345372">
              <w:rPr>
                <w:b/>
              </w:rPr>
              <w:t>Западно-Казахстанс</w:t>
            </w:r>
            <w:r w:rsidR="00B06E5D">
              <w:rPr>
                <w:b/>
              </w:rPr>
              <w:t>кого</w:t>
            </w:r>
            <w:proofErr w:type="spellEnd"/>
            <w:r w:rsidR="00B06E5D">
              <w:rPr>
                <w:b/>
              </w:rPr>
              <w:t xml:space="preserve"> академического</w:t>
            </w:r>
            <w:r w:rsidR="00B06E5D" w:rsidRPr="00345372">
              <w:rPr>
                <w:b/>
              </w:rPr>
              <w:t xml:space="preserve"> колледж</w:t>
            </w:r>
            <w:r w:rsidR="00B06E5D">
              <w:rPr>
                <w:b/>
              </w:rPr>
              <w:t>а</w:t>
            </w:r>
            <w:r w:rsidR="00B06E5D" w:rsidRPr="00345372">
              <w:rPr>
                <w:b/>
              </w:rPr>
              <w:t xml:space="preserve"> «</w:t>
            </w:r>
            <w:proofErr w:type="spellStart"/>
            <w:r w:rsidR="00B06E5D" w:rsidRPr="00345372">
              <w:rPr>
                <w:b/>
              </w:rPr>
              <w:t>АТиСО</w:t>
            </w:r>
            <w:proofErr w:type="spellEnd"/>
            <w:r w:rsidR="00B06E5D" w:rsidRPr="00345372">
              <w:rPr>
                <w:b/>
              </w:rPr>
              <w:t>»</w:t>
            </w:r>
            <w:r w:rsidRPr="00EB7AB8">
              <w:rPr>
                <w:b/>
                <w:bCs/>
              </w:rPr>
              <w:t>, предусмотренные стратегическим планом</w:t>
            </w:r>
          </w:p>
        </w:tc>
      </w:tr>
      <w:tr w:rsidR="00EB7AB8" w:rsidRPr="00EB7AB8" w:rsidTr="00B06E5D"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AB8" w:rsidRPr="00EB7AB8" w:rsidRDefault="00EB7AB8" w:rsidP="00B06E5D">
            <w:pPr>
              <w:spacing w:before="100" w:beforeAutospacing="1" w:line="276" w:lineRule="auto"/>
            </w:pPr>
            <w:r w:rsidRPr="00EB7AB8">
              <w:t>Стратегия развития Казахстана до 2050 года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AB8" w:rsidRPr="00EB7AB8" w:rsidRDefault="00EB7AB8" w:rsidP="00B06E5D">
            <w:pPr>
              <w:spacing w:before="100" w:beforeAutospacing="1" w:line="276" w:lineRule="auto"/>
            </w:pPr>
            <w:r w:rsidRPr="00EB7AB8">
              <w:t>Государственная программа развития образования и науки РК на 2020-2025 годы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AB8" w:rsidRPr="00EB7AB8" w:rsidRDefault="00EB7AB8" w:rsidP="00B06E5D">
            <w:pPr>
              <w:spacing w:before="100" w:beforeAutospacing="1" w:line="276" w:lineRule="auto"/>
            </w:pPr>
            <w:r w:rsidRPr="00EB7AB8">
              <w:t>Документы системы государственного планирования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AB8" w:rsidRPr="00EB7AB8" w:rsidRDefault="00EB7AB8" w:rsidP="00B06E5D">
            <w:pPr>
              <w:spacing w:before="100" w:beforeAutospacing="1" w:line="276" w:lineRule="auto"/>
            </w:pPr>
            <w:r w:rsidRPr="00EB7AB8">
              <w:t>Доля трудоустроенных выпускников в первый год</w:t>
            </w:r>
            <w:r w:rsidR="00B06E5D">
              <w:t xml:space="preserve"> </w:t>
            </w:r>
            <w:r w:rsidRPr="00EB7AB8">
              <w:t xml:space="preserve">после окончания колледжа– </w:t>
            </w:r>
            <w:proofErr w:type="gramStart"/>
            <w:r w:rsidRPr="00EB7AB8">
              <w:t>бо</w:t>
            </w:r>
            <w:proofErr w:type="gramEnd"/>
            <w:r w:rsidRPr="00EB7AB8">
              <w:t>лее 75 %</w:t>
            </w:r>
          </w:p>
        </w:tc>
      </w:tr>
      <w:tr w:rsidR="00EB7AB8" w:rsidRPr="00EB7AB8" w:rsidTr="00B06E5D"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AB8" w:rsidRPr="00EB7AB8" w:rsidRDefault="00EB7AB8" w:rsidP="00B06E5D">
            <w:pPr>
              <w:spacing w:before="100" w:beforeAutospacing="1" w:line="276" w:lineRule="auto"/>
              <w:jc w:val="center"/>
            </w:pPr>
            <w:r w:rsidRPr="00EB7AB8">
              <w:lastRenderedPageBreak/>
              <w:t>Стратегический план развития РК до 2025 года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AB8" w:rsidRPr="00EB7AB8" w:rsidRDefault="00EB7AB8" w:rsidP="00B06E5D">
            <w:pPr>
              <w:spacing w:before="100" w:beforeAutospacing="1" w:line="276" w:lineRule="auto"/>
            </w:pPr>
            <w:r w:rsidRPr="00EB7AB8">
              <w:t>Государственная программа индустриально – инновационного развития РК на 2020-2025 годы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AB8" w:rsidRPr="00EB7AB8" w:rsidRDefault="00EB7AB8" w:rsidP="00B06E5D">
            <w:pPr>
              <w:spacing w:before="100" w:beforeAutospacing="1" w:line="276" w:lineRule="auto"/>
            </w:pPr>
            <w:r w:rsidRPr="00EB7AB8">
              <w:t>Стратегические планы государственных органов на 5 лет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AB8" w:rsidRPr="00EB7AB8" w:rsidRDefault="00EB7AB8" w:rsidP="00B06E5D">
            <w:pPr>
              <w:spacing w:before="100" w:beforeAutospacing="1" w:line="276" w:lineRule="auto"/>
            </w:pPr>
            <w:r w:rsidRPr="00EB7AB8">
              <w:t>Развитие функциональной грамотности, формирование современных навыков и компетенци</w:t>
            </w:r>
            <w:r w:rsidR="00B06E5D">
              <w:t>й, востребованных рынками труда</w:t>
            </w:r>
          </w:p>
          <w:p w:rsidR="00EB7AB8" w:rsidRPr="00EB7AB8" w:rsidRDefault="00EB7AB8" w:rsidP="00B06E5D">
            <w:pPr>
              <w:spacing w:before="100" w:beforeAutospacing="1" w:line="276" w:lineRule="auto"/>
            </w:pPr>
            <w:r w:rsidRPr="00EB7AB8">
              <w:t>Обеспечение доступно</w:t>
            </w:r>
            <w:r w:rsidR="00B06E5D">
              <w:t xml:space="preserve">сти и </w:t>
            </w:r>
            <w:proofErr w:type="spellStart"/>
            <w:r w:rsidR="00B06E5D">
              <w:t>инклюзивности</w:t>
            </w:r>
            <w:proofErr w:type="spellEnd"/>
            <w:r w:rsidR="00B06E5D">
              <w:t xml:space="preserve"> образования</w:t>
            </w:r>
          </w:p>
          <w:p w:rsidR="00EB7AB8" w:rsidRPr="00EB7AB8" w:rsidRDefault="00EB7AB8" w:rsidP="00352895">
            <w:pPr>
              <w:spacing w:before="100" w:beforeAutospacing="1" w:line="276" w:lineRule="auto"/>
            </w:pPr>
            <w:r w:rsidRPr="00EB7AB8">
              <w:t xml:space="preserve">Повышение квалификации </w:t>
            </w:r>
            <w:r w:rsidR="00B06E5D">
              <w:t xml:space="preserve">преподаватели </w:t>
            </w:r>
            <w:r w:rsidR="00352895">
              <w:t xml:space="preserve">на базе </w:t>
            </w:r>
            <w:r w:rsidRPr="00EB7AB8">
              <w:t>предприятий</w:t>
            </w:r>
            <w:r w:rsidR="001D50AB">
              <w:t xml:space="preserve"> (стажировки)</w:t>
            </w:r>
            <w:r w:rsidR="00352895">
              <w:t>,</w:t>
            </w:r>
            <w:r w:rsidRPr="00EB7AB8">
              <w:t xml:space="preserve"> за </w:t>
            </w:r>
            <w:r w:rsidR="00352895">
              <w:t>рубежом</w:t>
            </w:r>
          </w:p>
        </w:tc>
      </w:tr>
      <w:tr w:rsidR="00EB7AB8" w:rsidRPr="00EB7AB8" w:rsidTr="00352895">
        <w:trPr>
          <w:trHeight w:val="2567"/>
        </w:trPr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AB8" w:rsidRPr="00EB7AB8" w:rsidRDefault="00EB7AB8" w:rsidP="00B06E5D">
            <w:pPr>
              <w:spacing w:before="100" w:beforeAutospacing="1" w:line="276" w:lineRule="auto"/>
            </w:pPr>
            <w:r w:rsidRPr="00EB7AB8">
              <w:t>Стратегия национальной безопасности РК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AB8" w:rsidRPr="00EB7AB8" w:rsidRDefault="00B06E5D" w:rsidP="00B06E5D">
            <w:pPr>
              <w:spacing w:before="100" w:beforeAutospacing="1" w:line="276" w:lineRule="auto"/>
            </w:pPr>
            <w:r w:rsidRPr="00EB7AB8">
              <w:t>Государственная программа «Цифровой Казахстан»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AB8" w:rsidRPr="00EB7AB8" w:rsidRDefault="00EB7AB8" w:rsidP="00352895">
            <w:pPr>
              <w:spacing w:before="100" w:beforeAutospacing="1" w:line="276" w:lineRule="auto"/>
            </w:pPr>
            <w:r w:rsidRPr="00EB7AB8">
              <w:t>Программы развития территорий на 5 лет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AB8" w:rsidRDefault="00EB7AB8" w:rsidP="00352895">
            <w:pPr>
              <w:spacing w:before="100" w:beforeAutospacing="1" w:line="276" w:lineRule="auto"/>
            </w:pPr>
            <w:r w:rsidRPr="00EB7AB8">
              <w:t>Доля выпускников, трудоустроенных в течение 12 месяцев после окончания обучения</w:t>
            </w:r>
          </w:p>
          <w:p w:rsidR="00EB7AB8" w:rsidRPr="00EB7AB8" w:rsidRDefault="00352895" w:rsidP="00352895">
            <w:pPr>
              <w:spacing w:before="100" w:beforeAutospacing="1" w:line="276" w:lineRule="auto"/>
            </w:pPr>
            <w:proofErr w:type="spellStart"/>
            <w:r w:rsidRPr="00EB7AB8">
              <w:t>Цифровизация</w:t>
            </w:r>
            <w:proofErr w:type="spellEnd"/>
            <w:r w:rsidRPr="00EB7AB8">
              <w:t xml:space="preserve"> образования</w:t>
            </w:r>
          </w:p>
        </w:tc>
      </w:tr>
    </w:tbl>
    <w:p w:rsidR="006129BE" w:rsidRPr="006129BE" w:rsidRDefault="000D45FA" w:rsidP="00310081">
      <w:pPr>
        <w:spacing w:before="100" w:beforeAutospacing="1" w:line="360" w:lineRule="auto"/>
      </w:pPr>
      <w:r>
        <w:rPr>
          <w:b/>
          <w:bCs/>
        </w:rPr>
        <w:t>6</w:t>
      </w:r>
      <w:r w:rsidRPr="00EB7AB8">
        <w:rPr>
          <w:b/>
          <w:bCs/>
        </w:rPr>
        <w:t> </w:t>
      </w:r>
      <w:r w:rsidRPr="006129BE">
        <w:rPr>
          <w:b/>
          <w:bCs/>
        </w:rPr>
        <w:t xml:space="preserve">КЛЮЧЕВЫЕ ПОКАЗАТЕЛИ </w:t>
      </w:r>
      <w:proofErr w:type="gramStart"/>
      <w:r w:rsidRPr="006129BE">
        <w:rPr>
          <w:b/>
          <w:bCs/>
        </w:rPr>
        <w:t>ДЕЯТЕЛЬНОСТИ</w:t>
      </w:r>
      <w:proofErr w:type="gramEnd"/>
      <w:r>
        <w:rPr>
          <w:b/>
          <w:bCs/>
        </w:rPr>
        <w:t xml:space="preserve"> </w:t>
      </w:r>
      <w:r w:rsidR="00295D0F">
        <w:rPr>
          <w:b/>
          <w:bCs/>
        </w:rPr>
        <w:t xml:space="preserve"> </w:t>
      </w:r>
      <w:r w:rsidRPr="00345372">
        <w:rPr>
          <w:b/>
        </w:rPr>
        <w:t>ЧУ «ЗАПАДНО-КАЗАХСТАНС</w:t>
      </w:r>
      <w:r>
        <w:rPr>
          <w:b/>
        </w:rPr>
        <w:t>КОГО АКАДЕМИЧЕСКОГО</w:t>
      </w:r>
      <w:r w:rsidRPr="00345372">
        <w:rPr>
          <w:b/>
        </w:rPr>
        <w:t xml:space="preserve"> КОЛЛЕДЖ</w:t>
      </w:r>
      <w:r>
        <w:rPr>
          <w:b/>
        </w:rPr>
        <w:t>А</w:t>
      </w:r>
      <w:r w:rsidRPr="00345372">
        <w:rPr>
          <w:b/>
        </w:rPr>
        <w:t xml:space="preserve"> «АТИСО»</w:t>
      </w:r>
      <w:r w:rsidRPr="006129BE">
        <w:rPr>
          <w:b/>
          <w:bCs/>
        </w:rPr>
        <w:t>, ОПРЕДЕЛЕННЫЕ В СТРАТЕГИЧЕСКОМ ПЛАНЕ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257"/>
        <w:gridCol w:w="1925"/>
        <w:gridCol w:w="1077"/>
        <w:gridCol w:w="1078"/>
        <w:gridCol w:w="1078"/>
        <w:gridCol w:w="1078"/>
        <w:gridCol w:w="1078"/>
      </w:tblGrid>
      <w:tr w:rsidR="006129BE" w:rsidRPr="006129BE" w:rsidTr="006129BE"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9BE" w:rsidRPr="006129BE" w:rsidRDefault="006129BE" w:rsidP="006129BE">
            <w:pPr>
              <w:spacing w:before="100" w:beforeAutospacing="1" w:line="360" w:lineRule="auto"/>
              <w:jc w:val="center"/>
            </w:pPr>
            <w:r w:rsidRPr="006129BE">
              <w:rPr>
                <w:b/>
                <w:bCs/>
              </w:rPr>
              <w:t>КПД (ключевые показатели деятельности)</w:t>
            </w:r>
          </w:p>
        </w:tc>
        <w:tc>
          <w:tcPr>
            <w:tcW w:w="12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9BE" w:rsidRPr="006129BE" w:rsidRDefault="006129BE" w:rsidP="006129BE">
            <w:pPr>
              <w:spacing w:before="100" w:beforeAutospacing="1" w:line="360" w:lineRule="auto"/>
              <w:jc w:val="center"/>
            </w:pPr>
            <w:proofErr w:type="spellStart"/>
            <w:r w:rsidRPr="006129BE">
              <w:rPr>
                <w:b/>
                <w:bCs/>
              </w:rPr>
              <w:t>Ед</w:t>
            </w:r>
            <w:proofErr w:type="gramStart"/>
            <w:r w:rsidRPr="006129BE">
              <w:rPr>
                <w:b/>
                <w:bCs/>
              </w:rPr>
              <w:t>.и</w:t>
            </w:r>
            <w:proofErr w:type="gramEnd"/>
            <w:r w:rsidRPr="006129BE">
              <w:rPr>
                <w:b/>
                <w:bCs/>
              </w:rPr>
              <w:t>зм</w:t>
            </w:r>
            <w:proofErr w:type="spellEnd"/>
            <w:r w:rsidRPr="006129BE">
              <w:rPr>
                <w:b/>
                <w:bCs/>
              </w:rPr>
              <w:t>.</w:t>
            </w:r>
          </w:p>
        </w:tc>
        <w:tc>
          <w:tcPr>
            <w:tcW w:w="19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9BE" w:rsidRPr="006129BE" w:rsidRDefault="006129BE" w:rsidP="006129BE">
            <w:pPr>
              <w:spacing w:before="100" w:beforeAutospacing="1" w:line="360" w:lineRule="auto"/>
              <w:jc w:val="center"/>
            </w:pPr>
            <w:r w:rsidRPr="006129BE">
              <w:rPr>
                <w:b/>
                <w:bCs/>
              </w:rPr>
              <w:t>2021</w:t>
            </w:r>
          </w:p>
        </w:tc>
        <w:tc>
          <w:tcPr>
            <w:tcW w:w="19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9BE" w:rsidRPr="006129BE" w:rsidRDefault="006129BE" w:rsidP="006129BE">
            <w:pPr>
              <w:spacing w:before="100" w:beforeAutospacing="1" w:line="360" w:lineRule="auto"/>
              <w:jc w:val="center"/>
            </w:pPr>
            <w:r w:rsidRPr="006129BE">
              <w:rPr>
                <w:b/>
                <w:bCs/>
              </w:rPr>
              <w:t>2022</w:t>
            </w:r>
          </w:p>
        </w:tc>
        <w:tc>
          <w:tcPr>
            <w:tcW w:w="19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9BE" w:rsidRPr="006129BE" w:rsidRDefault="006129BE" w:rsidP="006129BE">
            <w:pPr>
              <w:spacing w:before="100" w:beforeAutospacing="1" w:line="360" w:lineRule="auto"/>
              <w:jc w:val="center"/>
            </w:pPr>
            <w:r w:rsidRPr="006129BE">
              <w:rPr>
                <w:b/>
                <w:bCs/>
              </w:rPr>
              <w:t>2023</w:t>
            </w:r>
          </w:p>
        </w:tc>
        <w:tc>
          <w:tcPr>
            <w:tcW w:w="19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9BE" w:rsidRPr="006129BE" w:rsidRDefault="006129BE" w:rsidP="006129BE">
            <w:pPr>
              <w:spacing w:before="100" w:beforeAutospacing="1" w:line="360" w:lineRule="auto"/>
              <w:jc w:val="center"/>
            </w:pPr>
            <w:r w:rsidRPr="006129BE">
              <w:rPr>
                <w:b/>
                <w:bCs/>
              </w:rPr>
              <w:t>2024</w:t>
            </w:r>
          </w:p>
        </w:tc>
        <w:tc>
          <w:tcPr>
            <w:tcW w:w="1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9BE" w:rsidRPr="006129BE" w:rsidRDefault="006129BE" w:rsidP="006129BE">
            <w:pPr>
              <w:spacing w:before="100" w:beforeAutospacing="1" w:line="360" w:lineRule="auto"/>
              <w:jc w:val="center"/>
            </w:pPr>
            <w:r w:rsidRPr="006129BE">
              <w:rPr>
                <w:b/>
                <w:bCs/>
              </w:rPr>
              <w:t>2025</w:t>
            </w:r>
          </w:p>
        </w:tc>
      </w:tr>
      <w:tr w:rsidR="006129BE" w:rsidRPr="006129BE" w:rsidTr="006129BE">
        <w:tc>
          <w:tcPr>
            <w:tcW w:w="28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9BE" w:rsidRPr="006129BE" w:rsidRDefault="006129BE" w:rsidP="00A01924">
            <w:pPr>
              <w:pStyle w:val="a5"/>
              <w:spacing w:line="276" w:lineRule="auto"/>
            </w:pPr>
            <w:r w:rsidRPr="006129BE">
              <w:t>Доля трудоустроенных выпускников в первый год</w:t>
            </w:r>
          </w:p>
          <w:p w:rsidR="006129BE" w:rsidRPr="006129BE" w:rsidRDefault="006129BE" w:rsidP="00A01924">
            <w:pPr>
              <w:pStyle w:val="a5"/>
              <w:spacing w:line="276" w:lineRule="auto"/>
            </w:pPr>
            <w:r w:rsidRPr="006129BE">
              <w:t>после окончания колледжа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9BE" w:rsidRPr="006129BE" w:rsidRDefault="006129BE" w:rsidP="006129BE">
            <w:pPr>
              <w:spacing w:before="100" w:beforeAutospacing="1" w:line="360" w:lineRule="auto"/>
              <w:jc w:val="center"/>
            </w:pPr>
            <w:r w:rsidRPr="006129BE">
              <w:rPr>
                <w:b/>
                <w:bCs/>
              </w:rPr>
              <w:t>%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9BE" w:rsidRPr="006129BE" w:rsidRDefault="008569AB" w:rsidP="006129BE">
            <w:pPr>
              <w:spacing w:before="100" w:beforeAutospacing="1" w:line="360" w:lineRule="auto"/>
              <w:jc w:val="center"/>
            </w:pPr>
            <w:r w:rsidRPr="008569AB">
              <w:t>68</w:t>
            </w:r>
            <w:r w:rsidR="006129BE" w:rsidRPr="006129BE">
              <w:t xml:space="preserve"> %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9BE" w:rsidRPr="006129BE" w:rsidRDefault="008569AB" w:rsidP="006129BE">
            <w:pPr>
              <w:spacing w:before="100" w:beforeAutospacing="1" w:line="360" w:lineRule="auto"/>
              <w:jc w:val="center"/>
            </w:pPr>
            <w:r>
              <w:t>72</w:t>
            </w:r>
            <w:r w:rsidR="006129BE" w:rsidRPr="006129BE">
              <w:t xml:space="preserve"> %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9BE" w:rsidRPr="006129BE" w:rsidRDefault="008F74EE" w:rsidP="006129BE">
            <w:pPr>
              <w:spacing w:before="100" w:beforeAutospacing="1" w:line="360" w:lineRule="auto"/>
              <w:jc w:val="center"/>
            </w:pPr>
            <w:r>
              <w:t>76</w:t>
            </w:r>
            <w:r w:rsidR="006129BE" w:rsidRPr="006129BE">
              <w:t xml:space="preserve"> %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9BE" w:rsidRPr="006129BE" w:rsidRDefault="008F74EE" w:rsidP="006129BE">
            <w:pPr>
              <w:spacing w:before="100" w:beforeAutospacing="1" w:line="360" w:lineRule="auto"/>
              <w:jc w:val="center"/>
            </w:pPr>
            <w:r>
              <w:t>80</w:t>
            </w:r>
            <w:r w:rsidR="006129BE" w:rsidRPr="006129BE">
              <w:t xml:space="preserve"> %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9BE" w:rsidRPr="006129BE" w:rsidRDefault="008F74EE" w:rsidP="006129BE">
            <w:pPr>
              <w:spacing w:before="100" w:beforeAutospacing="1" w:line="360" w:lineRule="auto"/>
              <w:jc w:val="center"/>
            </w:pPr>
            <w:r>
              <w:t>85</w:t>
            </w:r>
            <w:r w:rsidR="006129BE" w:rsidRPr="006129BE">
              <w:t xml:space="preserve"> %</w:t>
            </w:r>
          </w:p>
        </w:tc>
      </w:tr>
      <w:tr w:rsidR="006129BE" w:rsidRPr="006129BE" w:rsidTr="006129BE">
        <w:tc>
          <w:tcPr>
            <w:tcW w:w="28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9BE" w:rsidRPr="006129BE" w:rsidRDefault="006129BE" w:rsidP="006129BE">
            <w:pPr>
              <w:spacing w:before="100" w:beforeAutospacing="1" w:line="360" w:lineRule="auto"/>
              <w:jc w:val="center"/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9BE" w:rsidRPr="006129BE" w:rsidRDefault="006129BE" w:rsidP="006129BE">
            <w:pPr>
              <w:spacing w:before="100" w:beforeAutospacing="1" w:line="360" w:lineRule="auto"/>
              <w:jc w:val="center"/>
            </w:pP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9BE" w:rsidRPr="006129BE" w:rsidRDefault="006129BE" w:rsidP="006129BE">
            <w:pPr>
              <w:spacing w:before="100" w:beforeAutospacing="1" w:line="360" w:lineRule="auto"/>
              <w:jc w:val="center"/>
            </w:pP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9BE" w:rsidRPr="006129BE" w:rsidRDefault="006129BE" w:rsidP="006129BE">
            <w:pPr>
              <w:spacing w:before="100" w:beforeAutospacing="1" w:line="360" w:lineRule="auto"/>
              <w:jc w:val="center"/>
            </w:pP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9BE" w:rsidRPr="006129BE" w:rsidRDefault="006129BE" w:rsidP="006129BE">
            <w:pPr>
              <w:spacing w:before="100" w:beforeAutospacing="1" w:line="360" w:lineRule="auto"/>
              <w:jc w:val="center"/>
            </w:pP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9BE" w:rsidRPr="006129BE" w:rsidRDefault="006129BE" w:rsidP="006129BE">
            <w:pPr>
              <w:spacing w:before="100" w:beforeAutospacing="1" w:line="360" w:lineRule="auto"/>
              <w:jc w:val="center"/>
            </w:pP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9BE" w:rsidRPr="006129BE" w:rsidRDefault="006129BE" w:rsidP="006129BE">
            <w:pPr>
              <w:spacing w:before="100" w:beforeAutospacing="1" w:line="360" w:lineRule="auto"/>
              <w:jc w:val="center"/>
            </w:pPr>
          </w:p>
        </w:tc>
      </w:tr>
      <w:tr w:rsidR="006129BE" w:rsidRPr="006129BE" w:rsidTr="006129BE">
        <w:tc>
          <w:tcPr>
            <w:tcW w:w="28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9BE" w:rsidRPr="006129BE" w:rsidRDefault="006129BE" w:rsidP="00A01924">
            <w:pPr>
              <w:pStyle w:val="a5"/>
              <w:spacing w:line="276" w:lineRule="auto"/>
            </w:pPr>
            <w:r w:rsidRPr="006129BE">
              <w:t xml:space="preserve">Охват дуальным обучением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9BE" w:rsidRPr="006129BE" w:rsidRDefault="006129BE" w:rsidP="00A01924">
            <w:pPr>
              <w:spacing w:before="100" w:beforeAutospacing="1" w:line="360" w:lineRule="auto"/>
            </w:pPr>
            <w:r w:rsidRPr="006129BE">
              <w:t>(кол-во специальностей)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9BE" w:rsidRPr="006129BE" w:rsidRDefault="00A01924" w:rsidP="006129BE">
            <w:pPr>
              <w:spacing w:before="100" w:beforeAutospacing="1" w:line="360" w:lineRule="auto"/>
              <w:jc w:val="center"/>
            </w:pPr>
            <w:r>
              <w:t>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9BE" w:rsidRPr="006129BE" w:rsidRDefault="00A01924" w:rsidP="006129BE">
            <w:pPr>
              <w:spacing w:before="100" w:beforeAutospacing="1" w:line="360" w:lineRule="auto"/>
              <w:jc w:val="center"/>
            </w:pPr>
            <w:r>
              <w:t>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9BE" w:rsidRPr="006129BE" w:rsidRDefault="00A01924" w:rsidP="006129BE">
            <w:pPr>
              <w:spacing w:before="100" w:beforeAutospacing="1" w:line="360" w:lineRule="auto"/>
              <w:jc w:val="center"/>
            </w:pPr>
            <w:r>
              <w:t>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9BE" w:rsidRPr="006129BE" w:rsidRDefault="00A01924" w:rsidP="006129BE">
            <w:pPr>
              <w:spacing w:before="100" w:beforeAutospacing="1" w:line="360" w:lineRule="auto"/>
              <w:jc w:val="center"/>
            </w:pPr>
            <w:r>
              <w:t>2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9BE" w:rsidRPr="006129BE" w:rsidRDefault="00A01924" w:rsidP="006129BE">
            <w:pPr>
              <w:spacing w:before="100" w:beforeAutospacing="1" w:line="360" w:lineRule="auto"/>
              <w:jc w:val="center"/>
            </w:pPr>
            <w:r>
              <w:t>3</w:t>
            </w:r>
          </w:p>
        </w:tc>
      </w:tr>
    </w:tbl>
    <w:p w:rsidR="00501713" w:rsidRPr="00501713" w:rsidRDefault="000D45FA" w:rsidP="000D45FA">
      <w:pPr>
        <w:spacing w:before="100" w:beforeAutospacing="1" w:after="100" w:afterAutospacing="1" w:line="276" w:lineRule="auto"/>
      </w:pPr>
      <w:r w:rsidRPr="00501713">
        <w:rPr>
          <w:b/>
          <w:bCs/>
        </w:rPr>
        <w:lastRenderedPageBreak/>
        <w:t>7 СИСТЕМА УПРАВЛЕНИЯ РИСКАМИ В РАМКАХ СТРАТЕГИЧЕСКИХ НАПРАВЛЕНИЙ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08"/>
        <w:gridCol w:w="2561"/>
        <w:gridCol w:w="2192"/>
        <w:gridCol w:w="2202"/>
        <w:gridCol w:w="2008"/>
      </w:tblGrid>
      <w:tr w:rsidR="00501713" w:rsidRPr="00501713" w:rsidTr="000D45FA"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713" w:rsidRPr="00501713" w:rsidRDefault="00501713" w:rsidP="00501713">
            <w:pPr>
              <w:spacing w:before="100" w:beforeAutospacing="1"/>
              <w:jc w:val="center"/>
            </w:pPr>
            <w:r w:rsidRPr="00501713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501713">
              <w:rPr>
                <w:b/>
                <w:bCs/>
              </w:rPr>
              <w:t>п</w:t>
            </w:r>
            <w:proofErr w:type="spellEnd"/>
            <w:proofErr w:type="gramEnd"/>
            <w:r w:rsidRPr="00501713">
              <w:rPr>
                <w:b/>
                <w:bCs/>
              </w:rPr>
              <w:t>/</w:t>
            </w:r>
            <w:proofErr w:type="spellStart"/>
            <w:r w:rsidRPr="00501713">
              <w:rPr>
                <w:b/>
                <w:bCs/>
              </w:rPr>
              <w:t>п</w:t>
            </w:r>
            <w:proofErr w:type="spellEnd"/>
          </w:p>
        </w:tc>
        <w:tc>
          <w:tcPr>
            <w:tcW w:w="25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713" w:rsidRPr="00501713" w:rsidRDefault="00501713" w:rsidP="00501713">
            <w:pPr>
              <w:spacing w:before="100" w:beforeAutospacing="1"/>
            </w:pPr>
            <w:r w:rsidRPr="00501713">
              <w:rPr>
                <w:b/>
                <w:bCs/>
              </w:rPr>
              <w:t>Возможные угрозы</w:t>
            </w:r>
          </w:p>
        </w:tc>
        <w:tc>
          <w:tcPr>
            <w:tcW w:w="21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713" w:rsidRPr="00501713" w:rsidRDefault="00501713" w:rsidP="00501713">
            <w:pPr>
              <w:spacing w:before="100" w:beforeAutospacing="1"/>
            </w:pPr>
            <w:r w:rsidRPr="00501713">
              <w:rPr>
                <w:b/>
                <w:bCs/>
              </w:rPr>
              <w:t>Описание риска и их последствия</w:t>
            </w:r>
          </w:p>
        </w:tc>
        <w:tc>
          <w:tcPr>
            <w:tcW w:w="22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713" w:rsidRPr="00501713" w:rsidRDefault="00501713" w:rsidP="00501713">
            <w:pPr>
              <w:spacing w:before="100" w:beforeAutospacing="1"/>
            </w:pPr>
            <w:r w:rsidRPr="00501713">
              <w:rPr>
                <w:b/>
                <w:bCs/>
              </w:rPr>
              <w:t>Мероприятия по предупреждению риска</w:t>
            </w:r>
          </w:p>
        </w:tc>
        <w:tc>
          <w:tcPr>
            <w:tcW w:w="20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713" w:rsidRPr="00501713" w:rsidRDefault="00501713" w:rsidP="00501713">
            <w:pPr>
              <w:spacing w:before="100" w:beforeAutospacing="1"/>
            </w:pPr>
            <w:r w:rsidRPr="00501713">
              <w:rPr>
                <w:b/>
                <w:bCs/>
              </w:rPr>
              <w:t>Реагирование компании в случае наступления риска</w:t>
            </w:r>
          </w:p>
        </w:tc>
      </w:tr>
      <w:tr w:rsidR="00501713" w:rsidRPr="00501713" w:rsidTr="000D45FA">
        <w:tc>
          <w:tcPr>
            <w:tcW w:w="9571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713" w:rsidRPr="00501713" w:rsidRDefault="00501713" w:rsidP="00501713">
            <w:pPr>
              <w:spacing w:before="100" w:beforeAutospacing="1"/>
              <w:jc w:val="center"/>
            </w:pPr>
            <w:r w:rsidRPr="00501713">
              <w:rPr>
                <w:b/>
                <w:bCs/>
              </w:rPr>
              <w:t xml:space="preserve">Риск </w:t>
            </w:r>
            <w:proofErr w:type="spellStart"/>
            <w:r w:rsidRPr="00501713">
              <w:rPr>
                <w:b/>
                <w:bCs/>
              </w:rPr>
              <w:t>недостижения</w:t>
            </w:r>
            <w:proofErr w:type="spellEnd"/>
            <w:r w:rsidRPr="00501713">
              <w:rPr>
                <w:b/>
                <w:bCs/>
              </w:rPr>
              <w:t xml:space="preserve"> Стратегического направления деятельности</w:t>
            </w:r>
          </w:p>
        </w:tc>
      </w:tr>
      <w:tr w:rsidR="00501713" w:rsidRPr="00501713" w:rsidTr="000D45FA">
        <w:tc>
          <w:tcPr>
            <w:tcW w:w="6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713" w:rsidRPr="00501713" w:rsidRDefault="00501713" w:rsidP="00501713">
            <w:pPr>
              <w:spacing w:before="100" w:beforeAutospacing="1"/>
              <w:jc w:val="center"/>
            </w:pPr>
            <w:r w:rsidRPr="00501713">
              <w:t> </w:t>
            </w:r>
          </w:p>
          <w:p w:rsidR="00501713" w:rsidRPr="00501713" w:rsidRDefault="00501713" w:rsidP="00501713">
            <w:pPr>
              <w:spacing w:before="100" w:beforeAutospacing="1"/>
              <w:jc w:val="center"/>
            </w:pPr>
            <w:r w:rsidRPr="00501713">
              <w:t>1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713" w:rsidRPr="00501713" w:rsidRDefault="00501713" w:rsidP="00501713">
            <w:pPr>
              <w:spacing w:before="100" w:beforeAutospacing="1"/>
            </w:pPr>
            <w:r w:rsidRPr="00501713">
              <w:t>Отсутствие потребности в кадрах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713" w:rsidRPr="00501713" w:rsidRDefault="00501713" w:rsidP="00501713">
            <w:pPr>
              <w:spacing w:before="100" w:beforeAutospacing="1" w:line="276" w:lineRule="auto"/>
            </w:pPr>
            <w:r w:rsidRPr="00501713">
              <w:t>Изменение конъюнктурности и спроса на квалификации в колледже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713" w:rsidRPr="00501713" w:rsidRDefault="00501713" w:rsidP="00501713">
            <w:pPr>
              <w:spacing w:before="100" w:beforeAutospacing="1" w:line="276" w:lineRule="auto"/>
            </w:pPr>
            <w:r w:rsidRPr="00501713">
              <w:t>Получение приложения по новым квалификациям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713" w:rsidRPr="00501713" w:rsidRDefault="00501713" w:rsidP="00501713">
            <w:pPr>
              <w:spacing w:before="100" w:beforeAutospacing="1" w:line="276" w:lineRule="auto"/>
            </w:pPr>
            <w:r w:rsidRPr="00501713">
              <w:t>Изменение приема в колледж</w:t>
            </w:r>
          </w:p>
        </w:tc>
      </w:tr>
      <w:tr w:rsidR="00501713" w:rsidRPr="00501713" w:rsidTr="000D45FA">
        <w:tc>
          <w:tcPr>
            <w:tcW w:w="6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713" w:rsidRPr="00501713" w:rsidRDefault="00501713" w:rsidP="00501713">
            <w:pPr>
              <w:spacing w:before="100" w:beforeAutospacing="1"/>
              <w:jc w:val="center"/>
            </w:pPr>
            <w:r w:rsidRPr="00501713">
              <w:t>2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713" w:rsidRPr="00501713" w:rsidRDefault="00501713" w:rsidP="00501713">
            <w:pPr>
              <w:spacing w:before="100" w:beforeAutospacing="1" w:line="276" w:lineRule="auto"/>
            </w:pPr>
            <w:r w:rsidRPr="00501713">
              <w:t>Изменение Законодательства РК по вопросам образования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713" w:rsidRPr="00501713" w:rsidRDefault="00501713" w:rsidP="00501713">
            <w:pPr>
              <w:spacing w:before="100" w:beforeAutospacing="1" w:line="276" w:lineRule="auto"/>
            </w:pPr>
            <w:r w:rsidRPr="00501713">
              <w:t>Снижение объема государственного заказа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713" w:rsidRPr="00501713" w:rsidRDefault="00501713" w:rsidP="00501713">
            <w:pPr>
              <w:spacing w:before="100" w:beforeAutospacing="1" w:line="276" w:lineRule="auto"/>
            </w:pPr>
            <w:r w:rsidRPr="00501713">
              <w:t>Увеличение объема платных услуг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713" w:rsidRPr="00501713" w:rsidRDefault="00501713" w:rsidP="00501713">
            <w:pPr>
              <w:spacing w:before="100" w:beforeAutospacing="1" w:line="276" w:lineRule="auto"/>
            </w:pPr>
            <w:r w:rsidRPr="00501713">
              <w:t>Разработка новой стратегии предоставления платных услуг</w:t>
            </w:r>
          </w:p>
        </w:tc>
      </w:tr>
      <w:tr w:rsidR="00501713" w:rsidRPr="00501713" w:rsidTr="000D45FA">
        <w:tc>
          <w:tcPr>
            <w:tcW w:w="6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713" w:rsidRPr="00501713" w:rsidRDefault="00501713" w:rsidP="00501713">
            <w:pPr>
              <w:spacing w:before="100" w:beforeAutospacing="1"/>
              <w:jc w:val="center"/>
            </w:pPr>
            <w:r w:rsidRPr="00501713">
              <w:t>3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713" w:rsidRPr="00501713" w:rsidRDefault="00501713" w:rsidP="00501713">
            <w:pPr>
              <w:spacing w:before="100" w:beforeAutospacing="1"/>
            </w:pPr>
            <w:r w:rsidRPr="00501713">
              <w:t>Демографический риск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713" w:rsidRPr="00501713" w:rsidRDefault="00501713" w:rsidP="00501713">
            <w:pPr>
              <w:spacing w:before="100" w:beforeAutospacing="1" w:line="276" w:lineRule="auto"/>
            </w:pPr>
            <w:r w:rsidRPr="00501713">
              <w:t>Спад рождаемости и миграционные ситуации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713" w:rsidRPr="00501713" w:rsidRDefault="00501713" w:rsidP="00501713">
            <w:pPr>
              <w:spacing w:before="100" w:beforeAutospacing="1" w:line="276" w:lineRule="auto"/>
            </w:pPr>
            <w:r w:rsidRPr="00501713">
              <w:t>Взаимодействие с районными и городскими отделами образования по изучению контингента выпускников на перспективу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713" w:rsidRPr="00501713" w:rsidRDefault="00501713" w:rsidP="00501713">
            <w:pPr>
              <w:spacing w:before="100" w:beforeAutospacing="1" w:line="276" w:lineRule="auto"/>
            </w:pPr>
            <w:r w:rsidRPr="00501713">
              <w:t>Изменение приема в колледж</w:t>
            </w:r>
          </w:p>
        </w:tc>
      </w:tr>
      <w:tr w:rsidR="00501713" w:rsidRPr="00501713" w:rsidTr="000D45FA">
        <w:tc>
          <w:tcPr>
            <w:tcW w:w="6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713" w:rsidRPr="00501713" w:rsidRDefault="00501713" w:rsidP="00501713">
            <w:pPr>
              <w:spacing w:before="100" w:beforeAutospacing="1"/>
              <w:jc w:val="center"/>
            </w:pPr>
            <w:r w:rsidRPr="00501713">
              <w:t>4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713" w:rsidRPr="00501713" w:rsidRDefault="00501713" w:rsidP="00501713">
            <w:pPr>
              <w:spacing w:before="100" w:beforeAutospacing="1"/>
            </w:pPr>
            <w:r w:rsidRPr="00501713">
              <w:t>Финансовые риски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713" w:rsidRPr="00501713" w:rsidRDefault="00501713" w:rsidP="00501713">
            <w:pPr>
              <w:spacing w:before="100" w:beforeAutospacing="1" w:line="276" w:lineRule="auto"/>
            </w:pPr>
            <w:r w:rsidRPr="00501713">
              <w:t>Ухудшение социально- экономической обстановки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713" w:rsidRPr="00501713" w:rsidRDefault="00501713" w:rsidP="00501713">
            <w:pPr>
              <w:spacing w:before="100" w:beforeAutospacing="1" w:line="276" w:lineRule="auto"/>
            </w:pPr>
            <w:r w:rsidRPr="00501713">
              <w:t>Поиск дополнительных источников финансирования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713" w:rsidRPr="00501713" w:rsidRDefault="00501713" w:rsidP="00501713">
            <w:pPr>
              <w:spacing w:before="100" w:beforeAutospacing="1" w:line="276" w:lineRule="auto"/>
            </w:pPr>
            <w:r w:rsidRPr="00501713">
              <w:t xml:space="preserve">Разработка новой </w:t>
            </w:r>
            <w:r>
              <w:t>стратегии предоставления платных услуг</w:t>
            </w:r>
          </w:p>
        </w:tc>
      </w:tr>
    </w:tbl>
    <w:p w:rsidR="000D45FA" w:rsidRDefault="000D45FA" w:rsidP="000D45FA">
      <w:pPr>
        <w:pStyle w:val="a5"/>
        <w:jc w:val="center"/>
        <w:rPr>
          <w:b/>
        </w:rPr>
      </w:pPr>
    </w:p>
    <w:p w:rsidR="00310081" w:rsidRPr="000D45FA" w:rsidRDefault="000D45FA" w:rsidP="000D45FA">
      <w:pPr>
        <w:pStyle w:val="a5"/>
        <w:jc w:val="center"/>
        <w:rPr>
          <w:b/>
        </w:rPr>
      </w:pPr>
      <w:r w:rsidRPr="00310081">
        <w:rPr>
          <w:b/>
        </w:rPr>
        <w:t>Заключение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310081" w:rsidRPr="00310081" w:rsidTr="00310081">
        <w:trPr>
          <w:tblCellSpacing w:w="15" w:type="dxa"/>
        </w:trPr>
        <w:tc>
          <w:tcPr>
            <w:tcW w:w="0" w:type="auto"/>
            <w:hideMark/>
          </w:tcPr>
          <w:p w:rsidR="000D45FA" w:rsidRPr="00310081" w:rsidRDefault="000D45FA" w:rsidP="000D45FA">
            <w:pPr>
              <w:pStyle w:val="a5"/>
              <w:tabs>
                <w:tab w:val="left" w:pos="567"/>
              </w:tabs>
              <w:jc w:val="center"/>
              <w:rPr>
                <w:b/>
              </w:rPr>
            </w:pPr>
          </w:p>
          <w:p w:rsidR="00310081" w:rsidRPr="00310081" w:rsidRDefault="00310081" w:rsidP="000D45FA">
            <w:pPr>
              <w:pStyle w:val="a5"/>
              <w:tabs>
                <w:tab w:val="left" w:pos="284"/>
                <w:tab w:val="left" w:pos="540"/>
              </w:tabs>
              <w:spacing w:line="360" w:lineRule="auto"/>
            </w:pPr>
            <w:r>
              <w:t xml:space="preserve">      </w:t>
            </w:r>
            <w:r w:rsidR="000D45FA">
              <w:t xml:space="preserve">   </w:t>
            </w:r>
            <w:r w:rsidRPr="00310081">
              <w:t xml:space="preserve">Реализация стратегии колледжа позволит достичь поставленных целей и задач и обеспечит качественную подготовку специалистов, востребованных на рынке труда. </w:t>
            </w:r>
          </w:p>
          <w:p w:rsidR="00310081" w:rsidRPr="00310081" w:rsidRDefault="00310081" w:rsidP="000D45FA">
            <w:pPr>
              <w:pStyle w:val="a5"/>
              <w:tabs>
                <w:tab w:val="left" w:pos="284"/>
                <w:tab w:val="left" w:pos="540"/>
              </w:tabs>
              <w:spacing w:line="360" w:lineRule="auto"/>
            </w:pPr>
            <w:r w:rsidRPr="00310081">
              <w:t xml:space="preserve">     </w:t>
            </w:r>
            <w:r w:rsidR="000D45FA">
              <w:t xml:space="preserve">   </w:t>
            </w:r>
            <w:r w:rsidRPr="00310081">
              <w:t>В ходе выполнения основных показателей Стратегии будет обеспечиваться планомерное и поступательное совершенствование учебно-воспитательного процесса, что окажет положительное влияние на весь процесс организации подготовки кадров, востребованных временем и отвечающих требованиям общества, родителей и учащихся.</w:t>
            </w:r>
          </w:p>
          <w:p w:rsidR="00310081" w:rsidRPr="00310081" w:rsidRDefault="00310081" w:rsidP="000D45FA">
            <w:pPr>
              <w:pStyle w:val="a5"/>
              <w:tabs>
                <w:tab w:val="left" w:pos="567"/>
              </w:tabs>
              <w:spacing w:line="360" w:lineRule="auto"/>
            </w:pPr>
            <w:r w:rsidRPr="00310081">
              <w:t xml:space="preserve">     </w:t>
            </w:r>
            <w:r w:rsidR="000D45FA">
              <w:t xml:space="preserve">    </w:t>
            </w:r>
            <w:r w:rsidRPr="00310081">
              <w:t xml:space="preserve">Открытие новых специальностей подготовки, укрепление учебно-материальной базы создаст условия для увеличения контингента обучающихся и позволит колледжу занять достойное место в системе </w:t>
            </w:r>
            <w:proofErr w:type="spellStart"/>
            <w:r w:rsidRPr="00310081">
              <w:t>ТиПО</w:t>
            </w:r>
            <w:proofErr w:type="spellEnd"/>
            <w:r w:rsidRPr="00310081">
              <w:t xml:space="preserve"> региона.</w:t>
            </w:r>
          </w:p>
        </w:tc>
      </w:tr>
    </w:tbl>
    <w:p w:rsidR="00052440" w:rsidRDefault="00052440" w:rsidP="001F7902">
      <w:pPr>
        <w:ind w:left="360"/>
        <w:jc w:val="center"/>
        <w:rPr>
          <w:b/>
        </w:rPr>
      </w:pPr>
    </w:p>
    <w:sectPr w:rsidR="00052440" w:rsidSect="00373F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76A86"/>
    <w:multiLevelType w:val="hybridMultilevel"/>
    <w:tmpl w:val="59185DD2"/>
    <w:lvl w:ilvl="0" w:tplc="3D229EF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17B4716"/>
    <w:multiLevelType w:val="hybridMultilevel"/>
    <w:tmpl w:val="1728AD36"/>
    <w:lvl w:ilvl="0" w:tplc="3D229E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2A53017"/>
    <w:multiLevelType w:val="hybridMultilevel"/>
    <w:tmpl w:val="5E3814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6F8142F"/>
    <w:multiLevelType w:val="hybridMultilevel"/>
    <w:tmpl w:val="45E6202C"/>
    <w:lvl w:ilvl="0" w:tplc="3D229E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B6550CD"/>
    <w:multiLevelType w:val="multilevel"/>
    <w:tmpl w:val="59185DD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0943"/>
    <w:rsid w:val="000068B6"/>
    <w:rsid w:val="00016238"/>
    <w:rsid w:val="00016B74"/>
    <w:rsid w:val="00021FB3"/>
    <w:rsid w:val="0002666C"/>
    <w:rsid w:val="0003101B"/>
    <w:rsid w:val="000403B1"/>
    <w:rsid w:val="000407CD"/>
    <w:rsid w:val="0004191B"/>
    <w:rsid w:val="00044DB6"/>
    <w:rsid w:val="000470DF"/>
    <w:rsid w:val="00052440"/>
    <w:rsid w:val="000576B9"/>
    <w:rsid w:val="000602FA"/>
    <w:rsid w:val="00065FC6"/>
    <w:rsid w:val="000715F1"/>
    <w:rsid w:val="00076CE4"/>
    <w:rsid w:val="00083F49"/>
    <w:rsid w:val="00083F85"/>
    <w:rsid w:val="000852B6"/>
    <w:rsid w:val="000A373F"/>
    <w:rsid w:val="000B7961"/>
    <w:rsid w:val="000C12A3"/>
    <w:rsid w:val="000C36D7"/>
    <w:rsid w:val="000C4A8B"/>
    <w:rsid w:val="000C7F90"/>
    <w:rsid w:val="000D45FA"/>
    <w:rsid w:val="000E2634"/>
    <w:rsid w:val="000E583A"/>
    <w:rsid w:val="000F3606"/>
    <w:rsid w:val="000F395C"/>
    <w:rsid w:val="000F7FDF"/>
    <w:rsid w:val="001017E7"/>
    <w:rsid w:val="001037D8"/>
    <w:rsid w:val="00113607"/>
    <w:rsid w:val="00113B07"/>
    <w:rsid w:val="001141AF"/>
    <w:rsid w:val="00127B4F"/>
    <w:rsid w:val="00130D5E"/>
    <w:rsid w:val="00132995"/>
    <w:rsid w:val="001342B9"/>
    <w:rsid w:val="0013657D"/>
    <w:rsid w:val="00141AAA"/>
    <w:rsid w:val="001477C8"/>
    <w:rsid w:val="001539ED"/>
    <w:rsid w:val="0015514B"/>
    <w:rsid w:val="00156B8A"/>
    <w:rsid w:val="001669EE"/>
    <w:rsid w:val="00177C04"/>
    <w:rsid w:val="00181596"/>
    <w:rsid w:val="0018427A"/>
    <w:rsid w:val="001844DF"/>
    <w:rsid w:val="00185A14"/>
    <w:rsid w:val="001862C2"/>
    <w:rsid w:val="001919A3"/>
    <w:rsid w:val="00193638"/>
    <w:rsid w:val="001A72F4"/>
    <w:rsid w:val="001B4378"/>
    <w:rsid w:val="001B55A4"/>
    <w:rsid w:val="001B571F"/>
    <w:rsid w:val="001B7B8B"/>
    <w:rsid w:val="001C0593"/>
    <w:rsid w:val="001C13AE"/>
    <w:rsid w:val="001C44D1"/>
    <w:rsid w:val="001C66EA"/>
    <w:rsid w:val="001C7221"/>
    <w:rsid w:val="001D088A"/>
    <w:rsid w:val="001D50AB"/>
    <w:rsid w:val="001D5E7A"/>
    <w:rsid w:val="001E6106"/>
    <w:rsid w:val="001E69CF"/>
    <w:rsid w:val="001F4CA1"/>
    <w:rsid w:val="001F7902"/>
    <w:rsid w:val="00202C4C"/>
    <w:rsid w:val="002035B3"/>
    <w:rsid w:val="002053A3"/>
    <w:rsid w:val="00220545"/>
    <w:rsid w:val="00220F86"/>
    <w:rsid w:val="00224D83"/>
    <w:rsid w:val="0022665C"/>
    <w:rsid w:val="002330E7"/>
    <w:rsid w:val="00234F27"/>
    <w:rsid w:val="00235AD4"/>
    <w:rsid w:val="00254CD2"/>
    <w:rsid w:val="00255142"/>
    <w:rsid w:val="00256E48"/>
    <w:rsid w:val="00262617"/>
    <w:rsid w:val="00267831"/>
    <w:rsid w:val="00272E36"/>
    <w:rsid w:val="002839E4"/>
    <w:rsid w:val="00283D39"/>
    <w:rsid w:val="002905C8"/>
    <w:rsid w:val="0029434D"/>
    <w:rsid w:val="00295D0F"/>
    <w:rsid w:val="002A42AD"/>
    <w:rsid w:val="002B2319"/>
    <w:rsid w:val="002B3079"/>
    <w:rsid w:val="002B7AB6"/>
    <w:rsid w:val="002C49E1"/>
    <w:rsid w:val="002C7D72"/>
    <w:rsid w:val="002D766B"/>
    <w:rsid w:val="002E3A97"/>
    <w:rsid w:val="002E6FF9"/>
    <w:rsid w:val="002F053C"/>
    <w:rsid w:val="00300003"/>
    <w:rsid w:val="00300242"/>
    <w:rsid w:val="00303668"/>
    <w:rsid w:val="00303C01"/>
    <w:rsid w:val="003061F8"/>
    <w:rsid w:val="00310081"/>
    <w:rsid w:val="00313895"/>
    <w:rsid w:val="00331160"/>
    <w:rsid w:val="0034116D"/>
    <w:rsid w:val="00345372"/>
    <w:rsid w:val="003511AD"/>
    <w:rsid w:val="00352895"/>
    <w:rsid w:val="00352D85"/>
    <w:rsid w:val="00353D24"/>
    <w:rsid w:val="0036094C"/>
    <w:rsid w:val="00361CEF"/>
    <w:rsid w:val="00364506"/>
    <w:rsid w:val="003731A4"/>
    <w:rsid w:val="00373FBD"/>
    <w:rsid w:val="00381363"/>
    <w:rsid w:val="003819DE"/>
    <w:rsid w:val="00386D96"/>
    <w:rsid w:val="00387F62"/>
    <w:rsid w:val="0039637D"/>
    <w:rsid w:val="003A1875"/>
    <w:rsid w:val="003A4FD2"/>
    <w:rsid w:val="003C1806"/>
    <w:rsid w:val="003C1EC2"/>
    <w:rsid w:val="003C22F0"/>
    <w:rsid w:val="003C2563"/>
    <w:rsid w:val="003C576C"/>
    <w:rsid w:val="003C57B1"/>
    <w:rsid w:val="003C7749"/>
    <w:rsid w:val="003C7F8D"/>
    <w:rsid w:val="003D1C4E"/>
    <w:rsid w:val="003D1FD1"/>
    <w:rsid w:val="003D3187"/>
    <w:rsid w:val="003D5D9B"/>
    <w:rsid w:val="003D6BF3"/>
    <w:rsid w:val="003D6EE2"/>
    <w:rsid w:val="003E43FC"/>
    <w:rsid w:val="003E5250"/>
    <w:rsid w:val="003E69A6"/>
    <w:rsid w:val="003E7E35"/>
    <w:rsid w:val="003F16F9"/>
    <w:rsid w:val="003F2717"/>
    <w:rsid w:val="003F2932"/>
    <w:rsid w:val="003F7937"/>
    <w:rsid w:val="003F7CB7"/>
    <w:rsid w:val="00401D1E"/>
    <w:rsid w:val="004029F4"/>
    <w:rsid w:val="00403305"/>
    <w:rsid w:val="00403F51"/>
    <w:rsid w:val="00415794"/>
    <w:rsid w:val="004177F5"/>
    <w:rsid w:val="004270FE"/>
    <w:rsid w:val="004362C0"/>
    <w:rsid w:val="00441917"/>
    <w:rsid w:val="004609F3"/>
    <w:rsid w:val="00463118"/>
    <w:rsid w:val="00467CEC"/>
    <w:rsid w:val="00472C0F"/>
    <w:rsid w:val="00475D09"/>
    <w:rsid w:val="004806AC"/>
    <w:rsid w:val="00487259"/>
    <w:rsid w:val="00493EB7"/>
    <w:rsid w:val="004A68B7"/>
    <w:rsid w:val="004B06AB"/>
    <w:rsid w:val="004D10FE"/>
    <w:rsid w:val="004D2F0C"/>
    <w:rsid w:val="004D4827"/>
    <w:rsid w:val="004D50FE"/>
    <w:rsid w:val="004D5A49"/>
    <w:rsid w:val="004D7892"/>
    <w:rsid w:val="004E1250"/>
    <w:rsid w:val="004F5A6F"/>
    <w:rsid w:val="00501713"/>
    <w:rsid w:val="0050427F"/>
    <w:rsid w:val="005042E5"/>
    <w:rsid w:val="00505C9B"/>
    <w:rsid w:val="005121E2"/>
    <w:rsid w:val="005145D6"/>
    <w:rsid w:val="00520B70"/>
    <w:rsid w:val="00521EF6"/>
    <w:rsid w:val="005267D8"/>
    <w:rsid w:val="00527399"/>
    <w:rsid w:val="00531573"/>
    <w:rsid w:val="005328B3"/>
    <w:rsid w:val="0054398E"/>
    <w:rsid w:val="005446BA"/>
    <w:rsid w:val="0054763C"/>
    <w:rsid w:val="00550083"/>
    <w:rsid w:val="005531FD"/>
    <w:rsid w:val="005573C3"/>
    <w:rsid w:val="00564675"/>
    <w:rsid w:val="005731C7"/>
    <w:rsid w:val="0057450A"/>
    <w:rsid w:val="005978DA"/>
    <w:rsid w:val="005A3554"/>
    <w:rsid w:val="005A6BB5"/>
    <w:rsid w:val="005C247C"/>
    <w:rsid w:val="005C4895"/>
    <w:rsid w:val="005D1CCE"/>
    <w:rsid w:val="005D3709"/>
    <w:rsid w:val="005F0943"/>
    <w:rsid w:val="005F2829"/>
    <w:rsid w:val="005F31E4"/>
    <w:rsid w:val="005F58A2"/>
    <w:rsid w:val="0060063E"/>
    <w:rsid w:val="00603957"/>
    <w:rsid w:val="00605506"/>
    <w:rsid w:val="006129BE"/>
    <w:rsid w:val="00626C45"/>
    <w:rsid w:val="00630BA9"/>
    <w:rsid w:val="00642E18"/>
    <w:rsid w:val="00647A7D"/>
    <w:rsid w:val="00650606"/>
    <w:rsid w:val="00660699"/>
    <w:rsid w:val="00661258"/>
    <w:rsid w:val="00677A9A"/>
    <w:rsid w:val="0068131E"/>
    <w:rsid w:val="006828D9"/>
    <w:rsid w:val="00682F6A"/>
    <w:rsid w:val="006876B5"/>
    <w:rsid w:val="00690F62"/>
    <w:rsid w:val="0069535A"/>
    <w:rsid w:val="00696B93"/>
    <w:rsid w:val="006A27C1"/>
    <w:rsid w:val="006B193B"/>
    <w:rsid w:val="006B2555"/>
    <w:rsid w:val="006B3F92"/>
    <w:rsid w:val="006B723A"/>
    <w:rsid w:val="006C2DDE"/>
    <w:rsid w:val="006C34AB"/>
    <w:rsid w:val="006D141A"/>
    <w:rsid w:val="006D31A8"/>
    <w:rsid w:val="006D47F6"/>
    <w:rsid w:val="006E165D"/>
    <w:rsid w:val="006E767A"/>
    <w:rsid w:val="006F0274"/>
    <w:rsid w:val="006F1AD3"/>
    <w:rsid w:val="00702D20"/>
    <w:rsid w:val="00710028"/>
    <w:rsid w:val="00712623"/>
    <w:rsid w:val="00714CD2"/>
    <w:rsid w:val="00716C7B"/>
    <w:rsid w:val="0071782C"/>
    <w:rsid w:val="00723F66"/>
    <w:rsid w:val="00732639"/>
    <w:rsid w:val="00735562"/>
    <w:rsid w:val="00741299"/>
    <w:rsid w:val="00742EB8"/>
    <w:rsid w:val="00744340"/>
    <w:rsid w:val="00754D20"/>
    <w:rsid w:val="00761C0B"/>
    <w:rsid w:val="00766FD6"/>
    <w:rsid w:val="00781513"/>
    <w:rsid w:val="00786805"/>
    <w:rsid w:val="00795B9B"/>
    <w:rsid w:val="007A620B"/>
    <w:rsid w:val="007A6D89"/>
    <w:rsid w:val="007B2DDB"/>
    <w:rsid w:val="007B687B"/>
    <w:rsid w:val="007C6078"/>
    <w:rsid w:val="007C6957"/>
    <w:rsid w:val="007E68F8"/>
    <w:rsid w:val="007E6F6D"/>
    <w:rsid w:val="007F545D"/>
    <w:rsid w:val="008115C2"/>
    <w:rsid w:val="00833120"/>
    <w:rsid w:val="00833E65"/>
    <w:rsid w:val="008520C7"/>
    <w:rsid w:val="008569AB"/>
    <w:rsid w:val="00860A48"/>
    <w:rsid w:val="0086358A"/>
    <w:rsid w:val="00863826"/>
    <w:rsid w:val="00863C00"/>
    <w:rsid w:val="00867CB5"/>
    <w:rsid w:val="00883CD0"/>
    <w:rsid w:val="00886778"/>
    <w:rsid w:val="00895403"/>
    <w:rsid w:val="00895AFD"/>
    <w:rsid w:val="008A0920"/>
    <w:rsid w:val="008A4BE0"/>
    <w:rsid w:val="008A5BDA"/>
    <w:rsid w:val="008A6951"/>
    <w:rsid w:val="008B62CB"/>
    <w:rsid w:val="008C180C"/>
    <w:rsid w:val="008C4940"/>
    <w:rsid w:val="008E6D68"/>
    <w:rsid w:val="008E6F06"/>
    <w:rsid w:val="008F74EE"/>
    <w:rsid w:val="009002E4"/>
    <w:rsid w:val="00916666"/>
    <w:rsid w:val="00921424"/>
    <w:rsid w:val="0092679F"/>
    <w:rsid w:val="009269E1"/>
    <w:rsid w:val="009343F7"/>
    <w:rsid w:val="00934F24"/>
    <w:rsid w:val="009371D8"/>
    <w:rsid w:val="00940526"/>
    <w:rsid w:val="00944AAA"/>
    <w:rsid w:val="00944F8A"/>
    <w:rsid w:val="00950177"/>
    <w:rsid w:val="009531A0"/>
    <w:rsid w:val="00967539"/>
    <w:rsid w:val="00977010"/>
    <w:rsid w:val="00986B67"/>
    <w:rsid w:val="00992EF0"/>
    <w:rsid w:val="00997691"/>
    <w:rsid w:val="009A34DC"/>
    <w:rsid w:val="009A40C8"/>
    <w:rsid w:val="009A7D5E"/>
    <w:rsid w:val="009B172A"/>
    <w:rsid w:val="009C044D"/>
    <w:rsid w:val="009C050D"/>
    <w:rsid w:val="009C0644"/>
    <w:rsid w:val="009D22FF"/>
    <w:rsid w:val="009E2F33"/>
    <w:rsid w:val="009F272A"/>
    <w:rsid w:val="009F6BC5"/>
    <w:rsid w:val="009F6F2F"/>
    <w:rsid w:val="00A01924"/>
    <w:rsid w:val="00A167BC"/>
    <w:rsid w:val="00A16A19"/>
    <w:rsid w:val="00A223AB"/>
    <w:rsid w:val="00A2464E"/>
    <w:rsid w:val="00A33D2E"/>
    <w:rsid w:val="00A42F06"/>
    <w:rsid w:val="00A43A0B"/>
    <w:rsid w:val="00A46D1D"/>
    <w:rsid w:val="00A47F49"/>
    <w:rsid w:val="00A5238A"/>
    <w:rsid w:val="00A5725F"/>
    <w:rsid w:val="00A72287"/>
    <w:rsid w:val="00A74ACB"/>
    <w:rsid w:val="00A81F63"/>
    <w:rsid w:val="00A861F9"/>
    <w:rsid w:val="00A93DFE"/>
    <w:rsid w:val="00AA4F73"/>
    <w:rsid w:val="00AA6FBD"/>
    <w:rsid w:val="00AC5ED4"/>
    <w:rsid w:val="00AD3B4D"/>
    <w:rsid w:val="00AD7153"/>
    <w:rsid w:val="00AF573C"/>
    <w:rsid w:val="00AF60B1"/>
    <w:rsid w:val="00B00E75"/>
    <w:rsid w:val="00B06E5D"/>
    <w:rsid w:val="00B10559"/>
    <w:rsid w:val="00B14E57"/>
    <w:rsid w:val="00B15CF8"/>
    <w:rsid w:val="00B26F1D"/>
    <w:rsid w:val="00B3223A"/>
    <w:rsid w:val="00B427E1"/>
    <w:rsid w:val="00B51390"/>
    <w:rsid w:val="00B606D3"/>
    <w:rsid w:val="00B63792"/>
    <w:rsid w:val="00B72656"/>
    <w:rsid w:val="00B73FC4"/>
    <w:rsid w:val="00B84830"/>
    <w:rsid w:val="00B84A23"/>
    <w:rsid w:val="00B85DD6"/>
    <w:rsid w:val="00B96C3A"/>
    <w:rsid w:val="00B96DA8"/>
    <w:rsid w:val="00B97008"/>
    <w:rsid w:val="00BA11F7"/>
    <w:rsid w:val="00BA1FB1"/>
    <w:rsid w:val="00BA6948"/>
    <w:rsid w:val="00BB0992"/>
    <w:rsid w:val="00BB39EC"/>
    <w:rsid w:val="00BC1C1F"/>
    <w:rsid w:val="00BC67B8"/>
    <w:rsid w:val="00BD3C80"/>
    <w:rsid w:val="00BD4AD6"/>
    <w:rsid w:val="00BD5495"/>
    <w:rsid w:val="00BE38DF"/>
    <w:rsid w:val="00BE52D1"/>
    <w:rsid w:val="00BF24F3"/>
    <w:rsid w:val="00BF5FBC"/>
    <w:rsid w:val="00BF63E6"/>
    <w:rsid w:val="00C12E60"/>
    <w:rsid w:val="00C13BE6"/>
    <w:rsid w:val="00C24931"/>
    <w:rsid w:val="00C3295C"/>
    <w:rsid w:val="00C370C2"/>
    <w:rsid w:val="00C42E95"/>
    <w:rsid w:val="00C4423A"/>
    <w:rsid w:val="00C45C16"/>
    <w:rsid w:val="00C45C3A"/>
    <w:rsid w:val="00C50D7C"/>
    <w:rsid w:val="00C52AC2"/>
    <w:rsid w:val="00C7072D"/>
    <w:rsid w:val="00C75EAB"/>
    <w:rsid w:val="00C85875"/>
    <w:rsid w:val="00CA32F1"/>
    <w:rsid w:val="00CA4545"/>
    <w:rsid w:val="00CC336C"/>
    <w:rsid w:val="00CC4A05"/>
    <w:rsid w:val="00CD0079"/>
    <w:rsid w:val="00CE33A0"/>
    <w:rsid w:val="00CF1A77"/>
    <w:rsid w:val="00CF5066"/>
    <w:rsid w:val="00D071A2"/>
    <w:rsid w:val="00D0758C"/>
    <w:rsid w:val="00D1621F"/>
    <w:rsid w:val="00D16925"/>
    <w:rsid w:val="00D24686"/>
    <w:rsid w:val="00D47F69"/>
    <w:rsid w:val="00D60EF3"/>
    <w:rsid w:val="00D66B8B"/>
    <w:rsid w:val="00D754DF"/>
    <w:rsid w:val="00D75C49"/>
    <w:rsid w:val="00D839C3"/>
    <w:rsid w:val="00D858EF"/>
    <w:rsid w:val="00D87715"/>
    <w:rsid w:val="00D91FA8"/>
    <w:rsid w:val="00D9201B"/>
    <w:rsid w:val="00D93E7F"/>
    <w:rsid w:val="00DA270E"/>
    <w:rsid w:val="00DA6A51"/>
    <w:rsid w:val="00DA7E81"/>
    <w:rsid w:val="00DB12EB"/>
    <w:rsid w:val="00DB2666"/>
    <w:rsid w:val="00DC1698"/>
    <w:rsid w:val="00DD5F03"/>
    <w:rsid w:val="00DE27A2"/>
    <w:rsid w:val="00DE6AEE"/>
    <w:rsid w:val="00DF13B1"/>
    <w:rsid w:val="00DF3FA5"/>
    <w:rsid w:val="00E0059B"/>
    <w:rsid w:val="00E04A81"/>
    <w:rsid w:val="00E054C6"/>
    <w:rsid w:val="00E07630"/>
    <w:rsid w:val="00E171EB"/>
    <w:rsid w:val="00E22EB6"/>
    <w:rsid w:val="00E23423"/>
    <w:rsid w:val="00E26DC2"/>
    <w:rsid w:val="00E304C8"/>
    <w:rsid w:val="00E35BA0"/>
    <w:rsid w:val="00E37177"/>
    <w:rsid w:val="00E42DE3"/>
    <w:rsid w:val="00E4310F"/>
    <w:rsid w:val="00E502A8"/>
    <w:rsid w:val="00E512DA"/>
    <w:rsid w:val="00E535A6"/>
    <w:rsid w:val="00E62D67"/>
    <w:rsid w:val="00E723CE"/>
    <w:rsid w:val="00E75B50"/>
    <w:rsid w:val="00E8150F"/>
    <w:rsid w:val="00E81973"/>
    <w:rsid w:val="00E82925"/>
    <w:rsid w:val="00E87A5A"/>
    <w:rsid w:val="00E92FCA"/>
    <w:rsid w:val="00E96052"/>
    <w:rsid w:val="00E975BB"/>
    <w:rsid w:val="00E97DCF"/>
    <w:rsid w:val="00EA059F"/>
    <w:rsid w:val="00EA07EA"/>
    <w:rsid w:val="00EA0ACA"/>
    <w:rsid w:val="00EA7994"/>
    <w:rsid w:val="00EB1DE0"/>
    <w:rsid w:val="00EB7AB8"/>
    <w:rsid w:val="00EC6FB9"/>
    <w:rsid w:val="00ED0EEA"/>
    <w:rsid w:val="00ED3DBD"/>
    <w:rsid w:val="00ED709C"/>
    <w:rsid w:val="00EE2904"/>
    <w:rsid w:val="00EE6D70"/>
    <w:rsid w:val="00EF7D40"/>
    <w:rsid w:val="00F014A6"/>
    <w:rsid w:val="00F049BE"/>
    <w:rsid w:val="00F064E3"/>
    <w:rsid w:val="00F17C73"/>
    <w:rsid w:val="00F21312"/>
    <w:rsid w:val="00F30C13"/>
    <w:rsid w:val="00F4075F"/>
    <w:rsid w:val="00F545D5"/>
    <w:rsid w:val="00F60322"/>
    <w:rsid w:val="00F61B31"/>
    <w:rsid w:val="00F62671"/>
    <w:rsid w:val="00F62889"/>
    <w:rsid w:val="00F65AB1"/>
    <w:rsid w:val="00F676F2"/>
    <w:rsid w:val="00F730ED"/>
    <w:rsid w:val="00F81D0F"/>
    <w:rsid w:val="00F8737E"/>
    <w:rsid w:val="00F9024B"/>
    <w:rsid w:val="00F9552E"/>
    <w:rsid w:val="00F97BEB"/>
    <w:rsid w:val="00FA0378"/>
    <w:rsid w:val="00FB077E"/>
    <w:rsid w:val="00FB08A7"/>
    <w:rsid w:val="00FC0898"/>
    <w:rsid w:val="00FC1045"/>
    <w:rsid w:val="00FC126B"/>
    <w:rsid w:val="00FC7665"/>
    <w:rsid w:val="00FF5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FB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A33D2E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3">
    <w:name w:val="Table Grid"/>
    <w:basedOn w:val="a1"/>
    <w:uiPriority w:val="99"/>
    <w:rsid w:val="003C25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AA6FBD"/>
    <w:pPr>
      <w:ind w:left="720"/>
      <w:contextualSpacing/>
    </w:pPr>
  </w:style>
  <w:style w:type="paragraph" w:styleId="a5">
    <w:name w:val="No Spacing"/>
    <w:uiPriority w:val="99"/>
    <w:qFormat/>
    <w:rsid w:val="00DA6A51"/>
    <w:rPr>
      <w:sz w:val="24"/>
      <w:szCs w:val="24"/>
    </w:rPr>
  </w:style>
  <w:style w:type="paragraph" w:styleId="a6">
    <w:name w:val="Normal (Web)"/>
    <w:basedOn w:val="a"/>
    <w:uiPriority w:val="99"/>
    <w:unhideWhenUsed/>
    <w:rsid w:val="00193638"/>
    <w:pPr>
      <w:spacing w:before="100" w:beforeAutospacing="1" w:after="100" w:afterAutospacing="1"/>
    </w:pPr>
  </w:style>
  <w:style w:type="character" w:customStyle="1" w:styleId="markedcontent">
    <w:name w:val="markedcontent"/>
    <w:basedOn w:val="a0"/>
    <w:rsid w:val="00B606D3"/>
  </w:style>
  <w:style w:type="character" w:customStyle="1" w:styleId="s0">
    <w:name w:val="s0"/>
    <w:basedOn w:val="a0"/>
    <w:rsid w:val="00F62889"/>
  </w:style>
  <w:style w:type="paragraph" w:customStyle="1" w:styleId="8">
    <w:name w:val="8"/>
    <w:basedOn w:val="a"/>
    <w:rsid w:val="00735562"/>
    <w:pPr>
      <w:spacing w:before="100" w:beforeAutospacing="1" w:after="100" w:afterAutospacing="1"/>
    </w:pPr>
  </w:style>
  <w:style w:type="character" w:customStyle="1" w:styleId="articleseparator">
    <w:name w:val="article_separator"/>
    <w:basedOn w:val="a0"/>
    <w:rsid w:val="003100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CD0EC6-0ADF-4C05-9B3D-BEBE67555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1546</TotalTime>
  <Pages>23</Pages>
  <Words>4658</Words>
  <Characters>26554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242</cp:revision>
  <dcterms:created xsi:type="dcterms:W3CDTF">2019-04-19T10:35:00Z</dcterms:created>
  <dcterms:modified xsi:type="dcterms:W3CDTF">2022-02-13T17:46:00Z</dcterms:modified>
</cp:coreProperties>
</file>